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B7" w:rsidRPr="00A956B7" w:rsidRDefault="00A956B7" w:rsidP="00A956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56B7">
        <w:rPr>
          <w:rFonts w:ascii="Times New Roman" w:hAnsi="Times New Roman" w:cs="Times New Roman"/>
          <w:color w:val="FF0000"/>
          <w:sz w:val="28"/>
          <w:szCs w:val="28"/>
        </w:rPr>
        <w:t>Зачетную работу выполнить письменно в тетради</w:t>
      </w:r>
    </w:p>
    <w:p w:rsidR="00A956B7" w:rsidRPr="00A956B7" w:rsidRDefault="00A956B7" w:rsidP="00A956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56B7">
        <w:rPr>
          <w:rFonts w:ascii="Times New Roman" w:hAnsi="Times New Roman" w:cs="Times New Roman"/>
          <w:color w:val="FF0000"/>
          <w:sz w:val="28"/>
          <w:szCs w:val="28"/>
        </w:rPr>
        <w:t>Фотографию прис</w:t>
      </w:r>
      <w:bookmarkStart w:id="0" w:name="_GoBack"/>
      <w:bookmarkEnd w:id="0"/>
      <w:r w:rsidRPr="00A956B7">
        <w:rPr>
          <w:rFonts w:ascii="Times New Roman" w:hAnsi="Times New Roman" w:cs="Times New Roman"/>
          <w:color w:val="FF0000"/>
          <w:sz w:val="28"/>
          <w:szCs w:val="28"/>
        </w:rPr>
        <w:t xml:space="preserve">лать на электронную почту </w:t>
      </w:r>
      <w:proofErr w:type="spellStart"/>
      <w:r w:rsidRPr="00A956B7">
        <w:rPr>
          <w:rFonts w:ascii="Times New Roman" w:hAnsi="Times New Roman" w:cs="Times New Roman"/>
          <w:color w:val="FF0000"/>
          <w:sz w:val="28"/>
          <w:szCs w:val="28"/>
          <w:lang w:val="en-US"/>
        </w:rPr>
        <w:t>krutko</w:t>
      </w:r>
      <w:proofErr w:type="spellEnd"/>
      <w:r w:rsidRPr="00A956B7">
        <w:rPr>
          <w:rFonts w:ascii="Times New Roman" w:hAnsi="Times New Roman" w:cs="Times New Roman"/>
          <w:color w:val="FF0000"/>
          <w:sz w:val="28"/>
          <w:szCs w:val="28"/>
        </w:rPr>
        <w:t>.69@</w:t>
      </w:r>
      <w:r w:rsidRPr="00A956B7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A956B7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A956B7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A956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956B7" w:rsidRDefault="00A956B7" w:rsidP="0052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D34" w:rsidRPr="00525D34" w:rsidRDefault="00525D34" w:rsidP="0052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34">
        <w:rPr>
          <w:rFonts w:ascii="Times New Roman" w:hAnsi="Times New Roman" w:cs="Times New Roman"/>
          <w:b/>
          <w:sz w:val="28"/>
          <w:szCs w:val="28"/>
        </w:rPr>
        <w:t xml:space="preserve">Зачет </w:t>
      </w:r>
    </w:p>
    <w:p w:rsidR="00525D34" w:rsidRPr="00525D34" w:rsidRDefault="00525D34" w:rsidP="00525D34">
      <w:pPr>
        <w:pStyle w:val="2"/>
        <w:widowControl w:val="0"/>
        <w:spacing w:after="0" w:line="240" w:lineRule="auto"/>
        <w:jc w:val="center"/>
        <w:rPr>
          <w:sz w:val="28"/>
        </w:rPr>
      </w:pPr>
      <w:r w:rsidRPr="00525D34">
        <w:rPr>
          <w:sz w:val="28"/>
        </w:rPr>
        <w:t>По учебной дисциплине ОП. 04 Материаловедение</w:t>
      </w:r>
    </w:p>
    <w:p w:rsidR="00525D34" w:rsidRPr="00525D34" w:rsidRDefault="00525D34" w:rsidP="00525D34">
      <w:pPr>
        <w:pStyle w:val="2"/>
        <w:widowControl w:val="0"/>
        <w:spacing w:after="0" w:line="240" w:lineRule="auto"/>
        <w:jc w:val="center"/>
        <w:rPr>
          <w:sz w:val="28"/>
        </w:rPr>
      </w:pPr>
      <w:r w:rsidRPr="00525D34">
        <w:rPr>
          <w:sz w:val="28"/>
        </w:rPr>
        <w:t xml:space="preserve">по профессии </w:t>
      </w:r>
      <w:r w:rsidRPr="00525D34">
        <w:rPr>
          <w:sz w:val="28"/>
          <w:szCs w:val="28"/>
        </w:rPr>
        <w:t>13.01.10 Электромонтер по ремонту и обслуживанию                     электрооборудования</w:t>
      </w:r>
    </w:p>
    <w:p w:rsidR="00525D34" w:rsidRDefault="00525D34" w:rsidP="00856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D34" w:rsidRPr="00525D34" w:rsidRDefault="00525D34" w:rsidP="00856B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34">
        <w:rPr>
          <w:rFonts w:ascii="Times New Roman" w:hAnsi="Times New Roman" w:cs="Times New Roman"/>
          <w:sz w:val="28"/>
          <w:szCs w:val="28"/>
        </w:rPr>
        <w:t xml:space="preserve">Найдите соответствие. </w:t>
      </w:r>
    </w:p>
    <w:p w:rsidR="00525D34" w:rsidRDefault="00525D34" w:rsidP="00856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D34">
        <w:rPr>
          <w:rFonts w:ascii="Times New Roman" w:hAnsi="Times New Roman" w:cs="Times New Roman"/>
          <w:sz w:val="28"/>
          <w:szCs w:val="28"/>
        </w:rPr>
        <w:t xml:space="preserve">Укажите название </w:t>
      </w:r>
      <w:r>
        <w:rPr>
          <w:rFonts w:ascii="Times New Roman" w:hAnsi="Times New Roman" w:cs="Times New Roman"/>
          <w:sz w:val="28"/>
          <w:szCs w:val="28"/>
        </w:rPr>
        <w:t>кристаллической решетки и соответствующее ей изображение</w:t>
      </w:r>
    </w:p>
    <w:p w:rsidR="006A52B9" w:rsidRDefault="006A52B9" w:rsidP="00856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735"/>
        <w:gridCol w:w="624"/>
        <w:gridCol w:w="4109"/>
      </w:tblGrid>
      <w:tr w:rsidR="006A52B9" w:rsidTr="006A52B9">
        <w:tc>
          <w:tcPr>
            <w:tcW w:w="567" w:type="dxa"/>
          </w:tcPr>
          <w:p w:rsidR="006A52B9" w:rsidRPr="006A52B9" w:rsidRDefault="006A52B9" w:rsidP="00856B3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6A52B9" w:rsidRDefault="006A52B9" w:rsidP="0085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644" w:dyaOrig="15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2pt;height:79.8pt" o:ole="">
                  <v:imagedata r:id="rId5" o:title=""/>
                </v:shape>
                <o:OLEObject Type="Embed" ProgID="PBrush" ShapeID="_x0000_i1025" DrawAspect="Content" ObjectID="_1651261654" r:id="rId6"/>
              </w:object>
            </w:r>
          </w:p>
        </w:tc>
        <w:tc>
          <w:tcPr>
            <w:tcW w:w="624" w:type="dxa"/>
          </w:tcPr>
          <w:p w:rsidR="006A52B9" w:rsidRPr="006A52B9" w:rsidRDefault="006A52B9" w:rsidP="00856B3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A52B9" w:rsidRDefault="006A52B9" w:rsidP="00856B34">
            <w:r w:rsidRPr="006A52B9">
              <w:rPr>
                <w:rFonts w:ascii="Times New Roman" w:hAnsi="Times New Roman" w:cs="Times New Roman"/>
                <w:color w:val="000000"/>
                <w:sz w:val="28"/>
              </w:rPr>
              <w:t>кубическая объемно-центрированная</w:t>
            </w:r>
            <w:r>
              <w:t xml:space="preserve"> </w:t>
            </w:r>
          </w:p>
          <w:p w:rsidR="006A52B9" w:rsidRPr="006A52B9" w:rsidRDefault="006A52B9" w:rsidP="0085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B9">
              <w:rPr>
                <w:rFonts w:ascii="Times New Roman" w:hAnsi="Times New Roman" w:cs="Times New Roman"/>
                <w:color w:val="000000"/>
                <w:sz w:val="28"/>
              </w:rPr>
              <w:t>решетка</w:t>
            </w:r>
          </w:p>
        </w:tc>
      </w:tr>
      <w:tr w:rsidR="006A52B9" w:rsidTr="006A52B9">
        <w:tc>
          <w:tcPr>
            <w:tcW w:w="567" w:type="dxa"/>
          </w:tcPr>
          <w:p w:rsidR="006A52B9" w:rsidRPr="006A52B9" w:rsidRDefault="006A52B9" w:rsidP="00856B3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6A52B9" w:rsidRDefault="006A52B9" w:rsidP="0085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596" w:dyaOrig="1644">
                <v:shape id="_x0000_i1026" type="#_x0000_t75" style="width:79.8pt;height:82.2pt" o:ole="">
                  <v:imagedata r:id="rId7" o:title=""/>
                </v:shape>
                <o:OLEObject Type="Embed" ProgID="PBrush" ShapeID="_x0000_i1026" DrawAspect="Content" ObjectID="_1651261655" r:id="rId8"/>
              </w:object>
            </w:r>
          </w:p>
        </w:tc>
        <w:tc>
          <w:tcPr>
            <w:tcW w:w="624" w:type="dxa"/>
          </w:tcPr>
          <w:p w:rsidR="006A52B9" w:rsidRPr="006A52B9" w:rsidRDefault="006A52B9" w:rsidP="00856B3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A52B9" w:rsidRDefault="006A52B9" w:rsidP="00856B3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кубическая гранецентрированная</w:t>
            </w:r>
            <w:r w:rsidRPr="006A52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6A52B9" w:rsidRPr="006A52B9" w:rsidRDefault="006A52B9" w:rsidP="0085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B9">
              <w:rPr>
                <w:rFonts w:ascii="Times New Roman" w:hAnsi="Times New Roman" w:cs="Times New Roman"/>
                <w:color w:val="000000"/>
                <w:sz w:val="28"/>
              </w:rPr>
              <w:t>решетка</w:t>
            </w:r>
          </w:p>
        </w:tc>
      </w:tr>
      <w:tr w:rsidR="006A52B9" w:rsidTr="006A52B9">
        <w:tc>
          <w:tcPr>
            <w:tcW w:w="567" w:type="dxa"/>
          </w:tcPr>
          <w:p w:rsidR="006A52B9" w:rsidRPr="006A52B9" w:rsidRDefault="006A52B9" w:rsidP="00856B3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6A52B9" w:rsidRDefault="006A52B9" w:rsidP="0085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680" w:dyaOrig="1644">
                <v:shape id="_x0000_i1027" type="#_x0000_t75" style="width:84pt;height:82.2pt" o:ole="">
                  <v:imagedata r:id="rId9" o:title=""/>
                </v:shape>
                <o:OLEObject Type="Embed" ProgID="PBrush" ShapeID="_x0000_i1027" DrawAspect="Content" ObjectID="_1651261656" r:id="rId10"/>
              </w:object>
            </w:r>
          </w:p>
        </w:tc>
        <w:tc>
          <w:tcPr>
            <w:tcW w:w="624" w:type="dxa"/>
          </w:tcPr>
          <w:p w:rsidR="006A52B9" w:rsidRPr="006A52B9" w:rsidRDefault="006A52B9" w:rsidP="00856B3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A52B9" w:rsidRPr="006A52B9" w:rsidRDefault="006A52B9" w:rsidP="0085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B9">
              <w:rPr>
                <w:rFonts w:ascii="Times New Roman" w:hAnsi="Times New Roman" w:cs="Times New Roman"/>
                <w:color w:val="000000"/>
                <w:sz w:val="28"/>
              </w:rPr>
              <w:t>гексагональная плотноупакованная решетка</w:t>
            </w:r>
          </w:p>
        </w:tc>
      </w:tr>
    </w:tbl>
    <w:p w:rsidR="00525D34" w:rsidRPr="00525D34" w:rsidRDefault="00525D34" w:rsidP="00856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6940" w:rsidRPr="00436940" w:rsidRDefault="006A52B9" w:rsidP="00856B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Допишите фразу: «</w:t>
      </w:r>
      <w:r w:rsidRPr="006A52B9">
        <w:rPr>
          <w:rFonts w:ascii="Times New Roman" w:hAnsi="Times New Roman" w:cs="Times New Roman"/>
          <w:color w:val="000000"/>
          <w:sz w:val="28"/>
          <w:shd w:val="clear" w:color="auto" w:fill="FFFFFF"/>
        </w:rPr>
        <w:t>По агрегатному состоянию</w:t>
      </w:r>
      <w:r w:rsidRPr="009E5E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материалы</w:t>
      </w:r>
      <w:r w:rsidRPr="00F5771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классифицируются на твердые, жидкие и _________________.</w:t>
      </w:r>
    </w:p>
    <w:p w:rsidR="00436940" w:rsidRPr="00436940" w:rsidRDefault="00436940" w:rsidP="00856B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40" w:rsidRDefault="00436940" w:rsidP="00856B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Выберите один верный ответ.</w:t>
      </w:r>
    </w:p>
    <w:p w:rsidR="00436940" w:rsidRDefault="00436940" w:rsidP="00856B3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Pr="00436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369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химической природе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</w:t>
      </w:r>
      <w:r w:rsidRPr="00436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атериалы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классифицируются</w:t>
      </w:r>
      <w:r w:rsidRPr="00436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436940" w:rsidRPr="00436940" w:rsidRDefault="00436940" w:rsidP="00856B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6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конструкционные, инструментальные, специальные</w:t>
      </w:r>
    </w:p>
    <w:p w:rsidR="00436940" w:rsidRPr="00436940" w:rsidRDefault="00436940" w:rsidP="00856B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6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металлические, неметаллические, композиционные </w:t>
      </w:r>
    </w:p>
    <w:p w:rsidR="00436940" w:rsidRPr="00436940" w:rsidRDefault="00436940" w:rsidP="00856B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хлад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остойкие, </w:t>
      </w:r>
      <w:r w:rsidRPr="00436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криогенные, жаростойкие </w:t>
      </w:r>
    </w:p>
    <w:p w:rsidR="00525D34" w:rsidRDefault="00525D34" w:rsidP="00856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940" w:rsidRDefault="004D1B32" w:rsidP="00856B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4D1B32" w:rsidRDefault="004D1B32" w:rsidP="00856B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дефектов кристаллической решетки является «вакансией»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843"/>
        <w:gridCol w:w="1843"/>
      </w:tblGrid>
      <w:tr w:rsidR="004D1B32" w:rsidTr="004D1B32">
        <w:tc>
          <w:tcPr>
            <w:tcW w:w="5229" w:type="dxa"/>
            <w:gridSpan w:val="3"/>
          </w:tcPr>
          <w:p w:rsidR="004D1B32" w:rsidRDefault="004D1B32" w:rsidP="00856B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788" w:dyaOrig="1248">
                <v:shape id="_x0000_i1028" type="#_x0000_t75" style="width:239.4pt;height:62.4pt" o:ole="">
                  <v:imagedata r:id="rId11" o:title=""/>
                </v:shape>
                <o:OLEObject Type="Embed" ProgID="PBrush" ShapeID="_x0000_i1028" DrawAspect="Content" ObjectID="_1651261657" r:id="rId12"/>
              </w:object>
            </w:r>
          </w:p>
        </w:tc>
      </w:tr>
      <w:tr w:rsidR="004D1B32" w:rsidTr="004D1B32">
        <w:tc>
          <w:tcPr>
            <w:tcW w:w="1543" w:type="dxa"/>
          </w:tcPr>
          <w:p w:rsidR="004D1B32" w:rsidRDefault="004D1B32" w:rsidP="00856B3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B32" w:rsidRDefault="004D1B32" w:rsidP="00856B3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B32" w:rsidRDefault="004D1B32" w:rsidP="00856B3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083" w:rsidRDefault="00E97083" w:rsidP="00E970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B32" w:rsidRPr="00525D34" w:rsidRDefault="004D1B32" w:rsidP="00856B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34">
        <w:rPr>
          <w:rFonts w:ascii="Times New Roman" w:hAnsi="Times New Roman" w:cs="Times New Roman"/>
          <w:sz w:val="28"/>
          <w:szCs w:val="28"/>
        </w:rPr>
        <w:t xml:space="preserve">Найдите соответствие. </w:t>
      </w:r>
    </w:p>
    <w:p w:rsidR="004D1B32" w:rsidRDefault="004D1B32" w:rsidP="00856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D34">
        <w:rPr>
          <w:rFonts w:ascii="Times New Roman" w:hAnsi="Times New Roman" w:cs="Times New Roman"/>
          <w:sz w:val="28"/>
          <w:szCs w:val="28"/>
        </w:rPr>
        <w:t xml:space="preserve">Укажите название </w:t>
      </w:r>
      <w:r>
        <w:rPr>
          <w:rFonts w:ascii="Times New Roman" w:hAnsi="Times New Roman" w:cs="Times New Roman"/>
          <w:sz w:val="28"/>
          <w:szCs w:val="28"/>
        </w:rPr>
        <w:t>свойства и соответствующее ему определение</w:t>
      </w:r>
    </w:p>
    <w:p w:rsidR="004D1B32" w:rsidRDefault="004D1B32" w:rsidP="00856B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3"/>
        <w:gridCol w:w="567"/>
        <w:gridCol w:w="6208"/>
      </w:tblGrid>
      <w:tr w:rsidR="004D1B32" w:rsidTr="004D1B32">
        <w:tc>
          <w:tcPr>
            <w:tcW w:w="567" w:type="dxa"/>
          </w:tcPr>
          <w:p w:rsidR="004D1B32" w:rsidRPr="004D1B32" w:rsidRDefault="004D1B32" w:rsidP="00856B3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1B32" w:rsidRDefault="004D1B32" w:rsidP="0085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B32">
              <w:rPr>
                <w:rFonts w:ascii="Times New Roman" w:eastAsia="Times New Roman" w:hAnsi="Times New Roman" w:cs="Times New Roman"/>
                <w:iCs/>
                <w:sz w:val="28"/>
                <w:szCs w:val="24"/>
                <w:shd w:val="clear" w:color="auto" w:fill="FFFFFF"/>
                <w:lang w:eastAsia="ru-RU"/>
              </w:rPr>
              <w:t>Пластичность</w:t>
            </w:r>
          </w:p>
        </w:tc>
        <w:tc>
          <w:tcPr>
            <w:tcW w:w="567" w:type="dxa"/>
          </w:tcPr>
          <w:p w:rsidR="004D1B32" w:rsidRPr="004D1B32" w:rsidRDefault="004D1B32" w:rsidP="00856B3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:rsidR="004D1B32" w:rsidRPr="004D1B32" w:rsidRDefault="004D1B32" w:rsidP="00856B34">
            <w:pPr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4D1B32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способность материала сопротивляться проникновению в него другого, более твердого тела</w:t>
            </w:r>
          </w:p>
        </w:tc>
      </w:tr>
      <w:tr w:rsidR="004D1B32" w:rsidTr="004D1B32">
        <w:tc>
          <w:tcPr>
            <w:tcW w:w="567" w:type="dxa"/>
          </w:tcPr>
          <w:p w:rsidR="004D1B32" w:rsidRPr="004D1B32" w:rsidRDefault="004D1B32" w:rsidP="00856B3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1B32" w:rsidRDefault="004D1B32" w:rsidP="0085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shd w:val="clear" w:color="auto" w:fill="FFFFFF"/>
                <w:lang w:eastAsia="ru-RU"/>
              </w:rPr>
              <w:t>Твердость</w:t>
            </w:r>
          </w:p>
        </w:tc>
        <w:tc>
          <w:tcPr>
            <w:tcW w:w="567" w:type="dxa"/>
          </w:tcPr>
          <w:p w:rsidR="004D1B32" w:rsidRPr="004D1B32" w:rsidRDefault="004D1B32" w:rsidP="00856B3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:rsidR="004D1B32" w:rsidRPr="004D1B32" w:rsidRDefault="004D1B32" w:rsidP="00856B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4D1B32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способность материала принимать новую форму и размеры под действием внешних сил, не разрушаясь</w:t>
            </w:r>
          </w:p>
        </w:tc>
      </w:tr>
      <w:tr w:rsidR="004D1B32" w:rsidTr="004D1B32">
        <w:tc>
          <w:tcPr>
            <w:tcW w:w="567" w:type="dxa"/>
          </w:tcPr>
          <w:p w:rsidR="004D1B32" w:rsidRPr="004D1B32" w:rsidRDefault="004D1B32" w:rsidP="00856B3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1B32" w:rsidRDefault="004D1B32" w:rsidP="0085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B32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Усталость</w:t>
            </w:r>
          </w:p>
        </w:tc>
        <w:tc>
          <w:tcPr>
            <w:tcW w:w="567" w:type="dxa"/>
          </w:tcPr>
          <w:p w:rsidR="004D1B32" w:rsidRPr="004D1B32" w:rsidRDefault="004D1B32" w:rsidP="00856B3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:rsidR="004D1B32" w:rsidRPr="006A52B9" w:rsidRDefault="004D1B32" w:rsidP="0085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B32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процесс постепенного накопления повреждений материала под действием повторно-переменных напряжений, приводящий к образованию трещин и разрушению</w:t>
            </w:r>
          </w:p>
        </w:tc>
      </w:tr>
    </w:tbl>
    <w:p w:rsidR="00A45C68" w:rsidRDefault="00A45C68" w:rsidP="00856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C68" w:rsidRPr="00A45C68" w:rsidRDefault="00A45C68" w:rsidP="00856B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68"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A45C68" w:rsidRDefault="00A45C68" w:rsidP="00856B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Pr="00A45C68">
        <w:rPr>
          <w:rFonts w:ascii="Times New Roman" w:hAnsi="Times New Roman" w:cs="Times New Roman"/>
          <w:sz w:val="28"/>
          <w:szCs w:val="28"/>
        </w:rPr>
        <w:t>способность металла при нагревании поглощать определенное количество тепла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45C68" w:rsidRPr="00A45C68" w:rsidRDefault="00A45C68" w:rsidP="00856B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68">
        <w:rPr>
          <w:rFonts w:ascii="Times New Roman" w:hAnsi="Times New Roman" w:cs="Times New Roman"/>
          <w:sz w:val="28"/>
          <w:szCs w:val="28"/>
        </w:rPr>
        <w:t>тепловое расширение</w:t>
      </w:r>
    </w:p>
    <w:p w:rsidR="00A45C68" w:rsidRDefault="00A45C68" w:rsidP="00856B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теплопроводность</w:t>
      </w:r>
    </w:p>
    <w:p w:rsidR="00A45C68" w:rsidRDefault="00A45C68" w:rsidP="00856B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теплоемкость</w:t>
      </w:r>
    </w:p>
    <w:p w:rsidR="00A45C68" w:rsidRDefault="00A45C68" w:rsidP="00856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083" w:rsidRDefault="00E97083" w:rsidP="00856B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фразу.</w:t>
      </w:r>
    </w:p>
    <w:p w:rsidR="00A45C68" w:rsidRDefault="008A708C" w:rsidP="00E970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708C">
        <w:rPr>
          <w:rFonts w:ascii="Times New Roman" w:hAnsi="Times New Roman" w:cs="Times New Roman"/>
          <w:sz w:val="28"/>
          <w:szCs w:val="28"/>
        </w:rPr>
        <w:t>Химическое разрушение металлов под действием на их поверхность внешней агрессивной среды называют</w:t>
      </w:r>
      <w:r>
        <w:rPr>
          <w:rFonts w:ascii="Times New Roman" w:hAnsi="Times New Roman" w:cs="Times New Roman"/>
          <w:sz w:val="28"/>
          <w:szCs w:val="28"/>
        </w:rPr>
        <w:t xml:space="preserve"> _________________».</w:t>
      </w:r>
    </w:p>
    <w:p w:rsidR="008A708C" w:rsidRDefault="008A708C" w:rsidP="00856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08C" w:rsidRPr="008A708C" w:rsidRDefault="008A708C" w:rsidP="00856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08C"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8A708C" w:rsidRDefault="008A708C" w:rsidP="00856B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процесс изображен на рисунке?</w:t>
      </w:r>
    </w:p>
    <w:p w:rsidR="008A708C" w:rsidRDefault="008A708C" w:rsidP="008A70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3320" cy="960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8C" w:rsidRPr="008A708C" w:rsidRDefault="008A708C" w:rsidP="00856B34">
      <w:pPr>
        <w:pStyle w:val="a3"/>
        <w:numPr>
          <w:ilvl w:val="0"/>
          <w:numId w:val="1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A708C">
        <w:rPr>
          <w:rFonts w:ascii="Times New Roman" w:hAnsi="Times New Roman" w:cs="Times New Roman"/>
          <w:sz w:val="28"/>
          <w:szCs w:val="28"/>
        </w:rPr>
        <w:t>процесс плавления</w:t>
      </w:r>
    </w:p>
    <w:p w:rsidR="008A708C" w:rsidRPr="008A708C" w:rsidRDefault="008A708C" w:rsidP="00856B34">
      <w:pPr>
        <w:pStyle w:val="a3"/>
        <w:numPr>
          <w:ilvl w:val="0"/>
          <w:numId w:val="1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A708C">
        <w:rPr>
          <w:rFonts w:ascii="Times New Roman" w:hAnsi="Times New Roman" w:cs="Times New Roman"/>
          <w:sz w:val="28"/>
          <w:szCs w:val="28"/>
        </w:rPr>
        <w:t>процесс кристаллизации</w:t>
      </w:r>
    </w:p>
    <w:p w:rsidR="008A708C" w:rsidRPr="008A708C" w:rsidRDefault="008A708C" w:rsidP="00856B34">
      <w:pPr>
        <w:pStyle w:val="a3"/>
        <w:numPr>
          <w:ilvl w:val="0"/>
          <w:numId w:val="1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A708C">
        <w:rPr>
          <w:rFonts w:ascii="Times New Roman" w:hAnsi="Times New Roman" w:cs="Times New Roman"/>
          <w:sz w:val="28"/>
          <w:szCs w:val="28"/>
        </w:rPr>
        <w:t>процесс рекристаллизации</w:t>
      </w:r>
    </w:p>
    <w:p w:rsidR="008A708C" w:rsidRDefault="008A708C" w:rsidP="00856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08C" w:rsidRDefault="008A708C" w:rsidP="00856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08C"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8A708C" w:rsidRDefault="008A708C" w:rsidP="00856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Модифицирование – это…</w:t>
      </w:r>
    </w:p>
    <w:p w:rsidR="008A708C" w:rsidRPr="008A708C" w:rsidRDefault="008A708C" w:rsidP="00856B34">
      <w:pPr>
        <w:pStyle w:val="a3"/>
        <w:numPr>
          <w:ilvl w:val="0"/>
          <w:numId w:val="13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8A708C">
        <w:rPr>
          <w:rFonts w:ascii="Times New Roman" w:hAnsi="Times New Roman" w:cs="Times New Roman"/>
          <w:sz w:val="28"/>
          <w:szCs w:val="28"/>
        </w:rPr>
        <w:t>процесс зарождения мельчайших частиц кристаллов</w:t>
      </w:r>
    </w:p>
    <w:p w:rsidR="008A708C" w:rsidRPr="008A708C" w:rsidRDefault="008A708C" w:rsidP="00856B34">
      <w:pPr>
        <w:pStyle w:val="a3"/>
        <w:numPr>
          <w:ilvl w:val="0"/>
          <w:numId w:val="13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8A708C">
        <w:rPr>
          <w:rFonts w:ascii="Times New Roman" w:hAnsi="Times New Roman" w:cs="Times New Roman"/>
          <w:sz w:val="28"/>
          <w:szCs w:val="28"/>
        </w:rPr>
        <w:t>процесс</w:t>
      </w:r>
      <w:r w:rsidRPr="008A708C">
        <w:t xml:space="preserve"> </w:t>
      </w:r>
      <w:r w:rsidRPr="008A708C">
        <w:rPr>
          <w:rFonts w:ascii="Times New Roman" w:hAnsi="Times New Roman" w:cs="Times New Roman"/>
          <w:sz w:val="28"/>
          <w:szCs w:val="28"/>
        </w:rPr>
        <w:t>перехода вещества из жидкого состояния в твердое</w:t>
      </w:r>
    </w:p>
    <w:p w:rsidR="008A708C" w:rsidRPr="008A708C" w:rsidRDefault="008A708C" w:rsidP="00856B34">
      <w:pPr>
        <w:pStyle w:val="a3"/>
        <w:numPr>
          <w:ilvl w:val="0"/>
          <w:numId w:val="13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8A708C">
        <w:rPr>
          <w:rFonts w:ascii="Times New Roman" w:hAnsi="Times New Roman" w:cs="Times New Roman"/>
          <w:sz w:val="28"/>
          <w:szCs w:val="28"/>
        </w:rPr>
        <w:t>процесс искусственного регулирования размеров зерен</w:t>
      </w:r>
    </w:p>
    <w:p w:rsidR="008A708C" w:rsidRDefault="008A708C" w:rsidP="00856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DF0" w:rsidRPr="00360DF0" w:rsidRDefault="00360DF0" w:rsidP="00856B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F0"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8A708C" w:rsidRDefault="00360DF0" w:rsidP="00856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увидеть с помощью микроструктурного</w:t>
      </w:r>
      <w:r w:rsidRPr="00360DF0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360DF0" w:rsidRPr="00360DF0" w:rsidRDefault="00360DF0" w:rsidP="00856B34">
      <w:pPr>
        <w:pStyle w:val="a3"/>
        <w:numPr>
          <w:ilvl w:val="0"/>
          <w:numId w:val="14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60DF0">
        <w:rPr>
          <w:rFonts w:ascii="Times New Roman" w:hAnsi="Times New Roman" w:cs="Times New Roman"/>
          <w:sz w:val="28"/>
          <w:szCs w:val="28"/>
        </w:rPr>
        <w:t xml:space="preserve">форму, размеры и ориентировку зерен, </w:t>
      </w:r>
    </w:p>
    <w:p w:rsidR="00360DF0" w:rsidRPr="00360DF0" w:rsidRDefault="00360DF0" w:rsidP="00856B34">
      <w:pPr>
        <w:pStyle w:val="a3"/>
        <w:numPr>
          <w:ilvl w:val="0"/>
          <w:numId w:val="14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60DF0">
        <w:rPr>
          <w:rFonts w:ascii="Times New Roman" w:hAnsi="Times New Roman" w:cs="Times New Roman"/>
          <w:sz w:val="28"/>
          <w:szCs w:val="28"/>
        </w:rPr>
        <w:t>отдельные фазы и структурные составляющие</w:t>
      </w:r>
    </w:p>
    <w:p w:rsidR="00360DF0" w:rsidRPr="00360DF0" w:rsidRDefault="00360DF0" w:rsidP="00856B34">
      <w:pPr>
        <w:pStyle w:val="a3"/>
        <w:numPr>
          <w:ilvl w:val="0"/>
          <w:numId w:val="14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60DF0">
        <w:rPr>
          <w:rFonts w:ascii="Times New Roman" w:hAnsi="Times New Roman" w:cs="Times New Roman"/>
          <w:sz w:val="28"/>
          <w:szCs w:val="28"/>
        </w:rPr>
        <w:t>микротрещины и неметаллические включения</w:t>
      </w:r>
    </w:p>
    <w:p w:rsidR="00360DF0" w:rsidRDefault="00360DF0" w:rsidP="00856B34">
      <w:pPr>
        <w:pStyle w:val="a3"/>
        <w:numPr>
          <w:ilvl w:val="0"/>
          <w:numId w:val="14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60DF0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360DF0" w:rsidRDefault="00360DF0" w:rsidP="0036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B9B" w:rsidRDefault="00583B9B" w:rsidP="00360D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Ответьте на вопрос.</w:t>
      </w:r>
    </w:p>
    <w:p w:rsidR="00360DF0" w:rsidRDefault="00583B9B" w:rsidP="00856B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называются линии АВ</w:t>
      </w:r>
      <w:r w:rsidRPr="00583B9B">
        <w:rPr>
          <w:rFonts w:ascii="Times New Roman" w:hAnsi="Times New Roman" w:cs="Times New Roman"/>
          <w:sz w:val="28"/>
          <w:szCs w:val="28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83B9B">
        <w:rPr>
          <w:rFonts w:ascii="Times New Roman" w:hAnsi="Times New Roman" w:cs="Times New Roman"/>
          <w:sz w:val="28"/>
          <w:szCs w:val="28"/>
        </w:rPr>
        <w:t>AHJRCF</w:t>
      </w:r>
      <w:r>
        <w:rPr>
          <w:rFonts w:ascii="Times New Roman" w:hAnsi="Times New Roman" w:cs="Times New Roman"/>
          <w:sz w:val="28"/>
          <w:szCs w:val="28"/>
        </w:rPr>
        <w:t xml:space="preserve"> на д</w:t>
      </w:r>
      <w:r w:rsidRPr="00583B9B">
        <w:rPr>
          <w:rFonts w:ascii="Times New Roman" w:hAnsi="Times New Roman" w:cs="Times New Roman"/>
          <w:sz w:val="28"/>
          <w:szCs w:val="28"/>
        </w:rPr>
        <w:t>иаграмм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3B9B">
        <w:rPr>
          <w:rFonts w:ascii="Times New Roman" w:hAnsi="Times New Roman" w:cs="Times New Roman"/>
          <w:sz w:val="28"/>
          <w:szCs w:val="28"/>
        </w:rPr>
        <w:t xml:space="preserve"> состояния </w:t>
      </w:r>
      <w:r>
        <w:rPr>
          <w:rFonts w:ascii="Times New Roman" w:hAnsi="Times New Roman" w:cs="Times New Roman"/>
          <w:sz w:val="28"/>
          <w:szCs w:val="28"/>
        </w:rPr>
        <w:t>«Железо-цементит»?</w:t>
      </w:r>
    </w:p>
    <w:p w:rsidR="00583B9B" w:rsidRDefault="00583B9B" w:rsidP="00583B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8AB06E">
            <wp:extent cx="2987040" cy="2270693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14" cy="2283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B34" w:rsidRDefault="00856B34" w:rsidP="00856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B34" w:rsidRDefault="00856B34" w:rsidP="00856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B34"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856B34" w:rsidRDefault="00856B34" w:rsidP="00856B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содержание углерода в чугуне?</w:t>
      </w:r>
    </w:p>
    <w:p w:rsidR="00856B34" w:rsidRDefault="00856B34" w:rsidP="00856B34">
      <w:pPr>
        <w:pStyle w:val="a3"/>
        <w:numPr>
          <w:ilvl w:val="0"/>
          <w:numId w:val="15"/>
        </w:numPr>
        <w:spacing w:after="0" w:line="240" w:lineRule="auto"/>
        <w:ind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2,14%</w:t>
      </w:r>
    </w:p>
    <w:p w:rsidR="00856B34" w:rsidRDefault="00856B34" w:rsidP="00856B34">
      <w:pPr>
        <w:pStyle w:val="a3"/>
        <w:numPr>
          <w:ilvl w:val="0"/>
          <w:numId w:val="15"/>
        </w:numPr>
        <w:spacing w:after="0" w:line="240" w:lineRule="auto"/>
        <w:ind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2,14% и более</w:t>
      </w:r>
    </w:p>
    <w:p w:rsidR="00856B34" w:rsidRDefault="00856B34" w:rsidP="00856B34">
      <w:pPr>
        <w:pStyle w:val="a3"/>
        <w:numPr>
          <w:ilvl w:val="0"/>
          <w:numId w:val="15"/>
        </w:numPr>
        <w:spacing w:after="0" w:line="240" w:lineRule="auto"/>
        <w:ind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2,14%</w:t>
      </w:r>
    </w:p>
    <w:p w:rsidR="00856B34" w:rsidRDefault="00856B34" w:rsidP="00856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B34" w:rsidRDefault="00856B34" w:rsidP="00856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B34"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856B34" w:rsidRDefault="00856B34" w:rsidP="00856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из перечисленных чугунов </w:t>
      </w:r>
      <w:r w:rsidRPr="00856B34">
        <w:rPr>
          <w:rFonts w:ascii="Times New Roman" w:hAnsi="Times New Roman" w:cs="Times New Roman"/>
          <w:sz w:val="28"/>
          <w:szCs w:val="28"/>
        </w:rPr>
        <w:t>очень твердый и хрупкий, плохо обрабатывается режущи</w:t>
      </w:r>
      <w:r>
        <w:rPr>
          <w:rFonts w:ascii="Times New Roman" w:hAnsi="Times New Roman" w:cs="Times New Roman"/>
          <w:sz w:val="28"/>
          <w:szCs w:val="28"/>
        </w:rPr>
        <w:t>м инструментом, иде</w:t>
      </w:r>
      <w:r w:rsidRPr="00856B34">
        <w:rPr>
          <w:rFonts w:ascii="Times New Roman" w:hAnsi="Times New Roman" w:cs="Times New Roman"/>
          <w:sz w:val="28"/>
          <w:szCs w:val="28"/>
        </w:rPr>
        <w:t xml:space="preserve">т на переплавку в сталь и называется </w:t>
      </w:r>
      <w:proofErr w:type="spellStart"/>
      <w:r w:rsidRPr="00856B34">
        <w:rPr>
          <w:rFonts w:ascii="Times New Roman" w:hAnsi="Times New Roman" w:cs="Times New Roman"/>
          <w:sz w:val="28"/>
          <w:szCs w:val="28"/>
        </w:rPr>
        <w:t>передельным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56B34" w:rsidRPr="00856B34" w:rsidRDefault="00856B34" w:rsidP="001C326E">
      <w:pPr>
        <w:pStyle w:val="a3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56B34">
        <w:rPr>
          <w:rFonts w:ascii="Times New Roman" w:hAnsi="Times New Roman" w:cs="Times New Roman"/>
          <w:sz w:val="28"/>
          <w:szCs w:val="28"/>
        </w:rPr>
        <w:t>белый чугун</w:t>
      </w:r>
    </w:p>
    <w:p w:rsidR="00856B34" w:rsidRPr="00856B34" w:rsidRDefault="00856B34" w:rsidP="001C326E">
      <w:pPr>
        <w:pStyle w:val="a3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56B34">
        <w:rPr>
          <w:rFonts w:ascii="Times New Roman" w:hAnsi="Times New Roman" w:cs="Times New Roman"/>
          <w:sz w:val="28"/>
          <w:szCs w:val="28"/>
        </w:rPr>
        <w:t>серый чугун</w:t>
      </w:r>
    </w:p>
    <w:p w:rsidR="00856B34" w:rsidRPr="00856B34" w:rsidRDefault="00856B34" w:rsidP="001C326E">
      <w:pPr>
        <w:pStyle w:val="a3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56B34">
        <w:rPr>
          <w:rFonts w:ascii="Times New Roman" w:hAnsi="Times New Roman" w:cs="Times New Roman"/>
          <w:sz w:val="28"/>
          <w:szCs w:val="28"/>
        </w:rPr>
        <w:t>ковкий чугун</w:t>
      </w:r>
    </w:p>
    <w:p w:rsidR="00856B34" w:rsidRDefault="00856B34" w:rsidP="001C326E">
      <w:pPr>
        <w:pStyle w:val="a3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56B34">
        <w:rPr>
          <w:rFonts w:ascii="Times New Roman" w:hAnsi="Times New Roman" w:cs="Times New Roman"/>
          <w:sz w:val="28"/>
          <w:szCs w:val="28"/>
        </w:rPr>
        <w:t>высокопрочный чугун</w:t>
      </w:r>
    </w:p>
    <w:p w:rsidR="00856B34" w:rsidRDefault="00856B34" w:rsidP="001C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FA5" w:rsidRDefault="00055FA5" w:rsidP="001C3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5FA5">
        <w:rPr>
          <w:rFonts w:ascii="Times New Roman" w:hAnsi="Times New Roman" w:cs="Times New Roman"/>
          <w:sz w:val="28"/>
          <w:szCs w:val="28"/>
        </w:rPr>
        <w:t xml:space="preserve"> Выберите один верный ответ.</w:t>
      </w:r>
    </w:p>
    <w:p w:rsidR="00856B34" w:rsidRPr="00055FA5" w:rsidRDefault="00055FA5" w:rsidP="001C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FA5">
        <w:rPr>
          <w:rFonts w:ascii="Times New Roman" w:hAnsi="Times New Roman" w:cs="Times New Roman"/>
          <w:sz w:val="28"/>
          <w:szCs w:val="28"/>
        </w:rPr>
        <w:t>Что изготавливают из высокопрочного чугуна?</w:t>
      </w:r>
    </w:p>
    <w:p w:rsidR="00055FA5" w:rsidRDefault="00055FA5" w:rsidP="001C326E">
      <w:pPr>
        <w:pStyle w:val="a3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с демпфирующими свойствами</w:t>
      </w:r>
    </w:p>
    <w:p w:rsidR="00055FA5" w:rsidRDefault="00055FA5" w:rsidP="001C326E">
      <w:pPr>
        <w:pStyle w:val="a3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5FA5">
        <w:rPr>
          <w:rFonts w:ascii="Times New Roman" w:hAnsi="Times New Roman" w:cs="Times New Roman"/>
          <w:sz w:val="28"/>
          <w:szCs w:val="28"/>
        </w:rPr>
        <w:t xml:space="preserve">детали прокатных станов, </w:t>
      </w:r>
      <w:proofErr w:type="gramStart"/>
      <w:r w:rsidRPr="00055FA5">
        <w:rPr>
          <w:rFonts w:ascii="Times New Roman" w:hAnsi="Times New Roman" w:cs="Times New Roman"/>
          <w:sz w:val="28"/>
          <w:szCs w:val="28"/>
        </w:rPr>
        <w:t>кузнечно-прессового</w:t>
      </w:r>
      <w:proofErr w:type="gramEnd"/>
      <w:r w:rsidRPr="00055FA5">
        <w:rPr>
          <w:rFonts w:ascii="Times New Roman" w:hAnsi="Times New Roman" w:cs="Times New Roman"/>
          <w:sz w:val="28"/>
          <w:szCs w:val="28"/>
        </w:rPr>
        <w:t xml:space="preserve"> оборудования, паровых турбин</w:t>
      </w:r>
    </w:p>
    <w:p w:rsidR="004E2303" w:rsidRDefault="00055FA5" w:rsidP="001C326E">
      <w:pPr>
        <w:pStyle w:val="a3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055FA5">
        <w:rPr>
          <w:rFonts w:ascii="Times New Roman" w:hAnsi="Times New Roman" w:cs="Times New Roman"/>
          <w:sz w:val="28"/>
          <w:szCs w:val="28"/>
        </w:rPr>
        <w:t>детали высокой прочности, способные воспринимать повторно-переменные и ударные нагрузки и работающие в условиях повышенного износа</w:t>
      </w:r>
    </w:p>
    <w:p w:rsidR="004E2303" w:rsidRDefault="004E2303" w:rsidP="004E2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303" w:rsidRDefault="004E2303" w:rsidP="004E2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303">
        <w:rPr>
          <w:rFonts w:ascii="Times New Roman" w:hAnsi="Times New Roman" w:cs="Times New Roman"/>
          <w:sz w:val="28"/>
          <w:szCs w:val="28"/>
        </w:rPr>
        <w:t>Ответьте на вопрос.</w:t>
      </w:r>
    </w:p>
    <w:p w:rsidR="004E2303" w:rsidRDefault="004E2303" w:rsidP="001C32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элементы, которые добавляются д</w:t>
      </w:r>
      <w:r w:rsidRPr="004E2303">
        <w:rPr>
          <w:rFonts w:ascii="Times New Roman" w:hAnsi="Times New Roman" w:cs="Times New Roman"/>
          <w:sz w:val="28"/>
          <w:szCs w:val="28"/>
        </w:rPr>
        <w:t>ля улучшения физических, химических, прочностных и технологических свойств стали</w:t>
      </w:r>
      <w:r>
        <w:rPr>
          <w:rFonts w:ascii="Times New Roman" w:hAnsi="Times New Roman" w:cs="Times New Roman"/>
          <w:sz w:val="28"/>
          <w:szCs w:val="28"/>
        </w:rPr>
        <w:t>? Приведите 2-3 примера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элементов.</w:t>
      </w:r>
    </w:p>
    <w:p w:rsidR="004E2303" w:rsidRDefault="004E2303" w:rsidP="001C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303" w:rsidRPr="004E2303" w:rsidRDefault="004E2303" w:rsidP="001C3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03"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4E2303" w:rsidRDefault="004E2303" w:rsidP="001C3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Расшифруйте марку стали 20Х2Н4</w:t>
      </w:r>
    </w:p>
    <w:p w:rsidR="004E2303" w:rsidRPr="004E2303" w:rsidRDefault="004E2303" w:rsidP="001C326E">
      <w:pPr>
        <w:pStyle w:val="a3"/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E2303">
        <w:rPr>
          <w:rFonts w:ascii="Times New Roman" w:hAnsi="Times New Roman" w:cs="Times New Roman"/>
          <w:sz w:val="28"/>
          <w:szCs w:val="28"/>
        </w:rPr>
        <w:t>Легированная сталь, углерод-0,20%, хром-1-3%, никель-3-5%</w:t>
      </w:r>
    </w:p>
    <w:p w:rsidR="004E2303" w:rsidRPr="004E2303" w:rsidRDefault="004E2303" w:rsidP="001C326E">
      <w:pPr>
        <w:pStyle w:val="a3"/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E2303">
        <w:rPr>
          <w:rFonts w:ascii="Times New Roman" w:hAnsi="Times New Roman" w:cs="Times New Roman"/>
          <w:sz w:val="28"/>
          <w:szCs w:val="28"/>
        </w:rPr>
        <w:t>Углеродистая сталь, углерод-0,20%, хром-1-3%, никель-3-5%</w:t>
      </w:r>
    </w:p>
    <w:p w:rsidR="004E2303" w:rsidRDefault="004E2303" w:rsidP="001C326E">
      <w:pPr>
        <w:pStyle w:val="a3"/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E2303">
        <w:rPr>
          <w:rFonts w:ascii="Times New Roman" w:hAnsi="Times New Roman" w:cs="Times New Roman"/>
          <w:sz w:val="28"/>
          <w:szCs w:val="28"/>
        </w:rPr>
        <w:t>Легированная сталь, хром-20%, никель-4%</w:t>
      </w:r>
    </w:p>
    <w:p w:rsidR="001C326E" w:rsidRPr="004E2303" w:rsidRDefault="001C326E" w:rsidP="001C32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26E" w:rsidRPr="001C326E" w:rsidRDefault="001C326E" w:rsidP="001C3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303"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4E2303" w:rsidRDefault="001C326E" w:rsidP="001C32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Какому цветному металлу соответствуют следующие свойства: </w:t>
      </w:r>
      <w:r w:rsidRPr="00CC5FE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легкий металл серебристо-белого цвета с высокой электро- и теплопроводностью; плотность его 2700 кг/м</w:t>
      </w:r>
      <w:r w:rsidRPr="00CC5FE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vertAlign w:val="superscript"/>
          <w:lang w:eastAsia="ru-RU"/>
        </w:rPr>
        <w:t>3</w:t>
      </w:r>
      <w:r w:rsidRPr="00CC5FE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 температура плавления в зависимости от чистоты ко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леблется в пределах 660-667°С,</w:t>
      </w:r>
      <w:r w:rsidRPr="00CC5FE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отожженном состоянии имеет малую прочность (</w:t>
      </w:r>
      <w:proofErr w:type="spellStart"/>
      <w:r w:rsidRPr="00CC5FE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σ</w:t>
      </w:r>
      <w:r w:rsidRPr="00CC5FE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vertAlign w:val="subscript"/>
          <w:lang w:eastAsia="ru-RU"/>
        </w:rPr>
        <w:t>в</w:t>
      </w:r>
      <w:proofErr w:type="spellEnd"/>
      <w:r w:rsidRPr="00CC5FE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=80-100 МПа), низкую твердость (НВ 20-40), но обладает высокой пластичностью (δ=35-40%)</w:t>
      </w:r>
    </w:p>
    <w:p w:rsidR="001C326E" w:rsidRPr="001C326E" w:rsidRDefault="001C326E" w:rsidP="001C326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1C326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медь</w:t>
      </w:r>
    </w:p>
    <w:p w:rsidR="001C326E" w:rsidRPr="001C326E" w:rsidRDefault="001C326E" w:rsidP="001C326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1C326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олово</w:t>
      </w:r>
    </w:p>
    <w:p w:rsidR="001C326E" w:rsidRPr="001C326E" w:rsidRDefault="001C326E" w:rsidP="001C326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1C326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алюминий</w:t>
      </w:r>
    </w:p>
    <w:p w:rsidR="001C326E" w:rsidRDefault="001C326E" w:rsidP="001C326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1C326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магний </w:t>
      </w:r>
    </w:p>
    <w:p w:rsidR="001C326E" w:rsidRPr="001C326E" w:rsidRDefault="001C326E" w:rsidP="001C326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1C326E" w:rsidRDefault="001C326E" w:rsidP="001C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6E"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1C326E" w:rsidRDefault="001C326E" w:rsidP="001C32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из </w:t>
      </w:r>
      <w:r w:rsidR="008A2836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>
        <w:rPr>
          <w:rFonts w:ascii="Times New Roman" w:hAnsi="Times New Roman" w:cs="Times New Roman"/>
          <w:sz w:val="28"/>
          <w:szCs w:val="28"/>
        </w:rPr>
        <w:t xml:space="preserve">металлов </w:t>
      </w:r>
      <w:r w:rsidRPr="001C326E">
        <w:rPr>
          <w:rFonts w:ascii="Times New Roman" w:hAnsi="Times New Roman" w:cs="Times New Roman"/>
          <w:sz w:val="28"/>
          <w:szCs w:val="28"/>
        </w:rPr>
        <w:t>обладает низким электрическим сопротивлением и высокой электропроводностью</w:t>
      </w:r>
      <w:r w:rsidR="008A2836">
        <w:rPr>
          <w:rFonts w:ascii="Times New Roman" w:hAnsi="Times New Roman" w:cs="Times New Roman"/>
          <w:sz w:val="28"/>
          <w:szCs w:val="28"/>
        </w:rPr>
        <w:t>, применяется в качестве проводникового материала?</w:t>
      </w:r>
    </w:p>
    <w:p w:rsidR="008A2836" w:rsidRPr="001C326E" w:rsidRDefault="008A2836" w:rsidP="008A2836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1C326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олово</w:t>
      </w:r>
    </w:p>
    <w:p w:rsidR="008A2836" w:rsidRDefault="008A2836" w:rsidP="008A2836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1C326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магний </w:t>
      </w:r>
    </w:p>
    <w:p w:rsidR="008A2836" w:rsidRPr="001C326E" w:rsidRDefault="008A2836" w:rsidP="008A2836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1C326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медь</w:t>
      </w:r>
    </w:p>
    <w:p w:rsidR="008A2836" w:rsidRPr="001C326E" w:rsidRDefault="008A2836" w:rsidP="008A2836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титан</w:t>
      </w:r>
    </w:p>
    <w:p w:rsidR="008A2836" w:rsidRDefault="008A2836" w:rsidP="008A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836" w:rsidRDefault="008A2836" w:rsidP="008A28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6E"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8A2836" w:rsidRDefault="00542F6B" w:rsidP="00C852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Выберите</w:t>
      </w:r>
      <w:r w:rsidR="00C8524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предложенных ниже</w:t>
      </w:r>
      <w:r w:rsidR="00C8524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="008A2836" w:rsidRPr="0072286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сплавы на основе меди</w:t>
      </w:r>
      <w:r w:rsidR="00C8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524A" w:rsidRPr="00C8524A" w:rsidRDefault="00C8524A" w:rsidP="00C8524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дюралюмин</w:t>
      </w:r>
      <w:proofErr w:type="spellEnd"/>
      <w:r w:rsidRPr="00C8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нихром</w:t>
      </w:r>
    </w:p>
    <w:p w:rsidR="00C8524A" w:rsidRPr="00C8524A" w:rsidRDefault="00C8524A" w:rsidP="00C8524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латунь, бронзы</w:t>
      </w:r>
    </w:p>
    <w:p w:rsidR="00C8524A" w:rsidRDefault="00C8524A" w:rsidP="00C8524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константан, манганин</w:t>
      </w:r>
    </w:p>
    <w:p w:rsidR="00C8524A" w:rsidRDefault="00C8524A" w:rsidP="00C8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4A" w:rsidRDefault="00C8524A" w:rsidP="00C852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6E">
        <w:rPr>
          <w:rFonts w:ascii="Times New Roman" w:hAnsi="Times New Roman" w:cs="Times New Roman"/>
          <w:sz w:val="28"/>
          <w:szCs w:val="28"/>
        </w:rPr>
        <w:t>Выберите один верный ответ.</w:t>
      </w:r>
    </w:p>
    <w:p w:rsidR="00C8524A" w:rsidRDefault="00C8524A" w:rsidP="00C852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Расшифруйте маркировку медного слава </w:t>
      </w:r>
      <w:r w:rsidRPr="00C8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ЛАЖ60-1-1</w:t>
      </w:r>
      <w:r w:rsidR="004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35A6" w:rsidRPr="00A956B7" w:rsidRDefault="004235A6" w:rsidP="004235A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5A6">
        <w:rPr>
          <w:rFonts w:ascii="Times New Roman" w:hAnsi="Times New Roman" w:cs="Times New Roman"/>
          <w:sz w:val="28"/>
          <w:szCs w:val="28"/>
        </w:rPr>
        <w:t>Латунь</w:t>
      </w:r>
      <w:r w:rsidRPr="00A956B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235A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A956B7">
        <w:rPr>
          <w:rFonts w:ascii="Times New Roman" w:hAnsi="Times New Roman" w:cs="Times New Roman"/>
          <w:sz w:val="28"/>
          <w:szCs w:val="28"/>
          <w:lang w:val="en-US"/>
        </w:rPr>
        <w:t xml:space="preserve">-60%, </w:t>
      </w:r>
      <w:r w:rsidRPr="004235A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956B7">
        <w:rPr>
          <w:rFonts w:ascii="Times New Roman" w:hAnsi="Times New Roman" w:cs="Times New Roman"/>
          <w:sz w:val="28"/>
          <w:szCs w:val="28"/>
          <w:lang w:val="en-US"/>
        </w:rPr>
        <w:t xml:space="preserve"> -1%, </w:t>
      </w:r>
      <w:r w:rsidRPr="004235A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956B7">
        <w:rPr>
          <w:rFonts w:ascii="Times New Roman" w:hAnsi="Times New Roman" w:cs="Times New Roman"/>
          <w:sz w:val="28"/>
          <w:szCs w:val="28"/>
          <w:lang w:val="en-US"/>
        </w:rPr>
        <w:t xml:space="preserve">-1%, </w:t>
      </w:r>
      <w:r w:rsidRPr="004235A6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A956B7">
        <w:rPr>
          <w:rFonts w:ascii="Times New Roman" w:hAnsi="Times New Roman" w:cs="Times New Roman"/>
          <w:sz w:val="28"/>
          <w:szCs w:val="28"/>
          <w:lang w:val="en-US"/>
        </w:rPr>
        <w:t>-38%</w:t>
      </w:r>
    </w:p>
    <w:p w:rsidR="00C8524A" w:rsidRPr="004235A6" w:rsidRDefault="00C8524A" w:rsidP="004235A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A6">
        <w:rPr>
          <w:rFonts w:ascii="Times New Roman" w:hAnsi="Times New Roman" w:cs="Times New Roman"/>
          <w:sz w:val="28"/>
          <w:szCs w:val="28"/>
        </w:rPr>
        <w:t xml:space="preserve">Легированный сплав </w:t>
      </w:r>
      <w:r w:rsidRPr="004235A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235A6">
        <w:rPr>
          <w:rFonts w:ascii="Times New Roman" w:hAnsi="Times New Roman" w:cs="Times New Roman"/>
          <w:sz w:val="28"/>
          <w:szCs w:val="28"/>
        </w:rPr>
        <w:t>-60%,</w:t>
      </w:r>
      <w:r w:rsidR="004235A6">
        <w:rPr>
          <w:rFonts w:ascii="Times New Roman" w:hAnsi="Times New Roman" w:cs="Times New Roman"/>
          <w:sz w:val="28"/>
          <w:szCs w:val="28"/>
        </w:rPr>
        <w:t xml:space="preserve"> </w:t>
      </w:r>
      <w:r w:rsidRPr="004235A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4235A6">
        <w:rPr>
          <w:rFonts w:ascii="Times New Roman" w:hAnsi="Times New Roman" w:cs="Times New Roman"/>
          <w:sz w:val="28"/>
          <w:szCs w:val="28"/>
        </w:rPr>
        <w:t>-1%, латунь-1%</w:t>
      </w:r>
    </w:p>
    <w:p w:rsidR="004235A6" w:rsidRDefault="004235A6" w:rsidP="004235A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23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Латунь</w:t>
      </w:r>
      <w:proofErr w:type="spellEnd"/>
      <w:r w:rsidRPr="00423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Cu-</w:t>
      </w:r>
      <w:r w:rsidRPr="0042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60%, Al -1%, Fe-1%</w:t>
      </w:r>
    </w:p>
    <w:p w:rsidR="004235A6" w:rsidRDefault="004235A6" w:rsidP="00423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045E0" w:rsidRPr="00525D34" w:rsidRDefault="000045E0" w:rsidP="000045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34">
        <w:rPr>
          <w:rFonts w:ascii="Times New Roman" w:hAnsi="Times New Roman" w:cs="Times New Roman"/>
          <w:sz w:val="28"/>
          <w:szCs w:val="28"/>
        </w:rPr>
        <w:t xml:space="preserve">Найдите соответствие. </w:t>
      </w:r>
    </w:p>
    <w:p w:rsidR="000045E0" w:rsidRDefault="000045E0" w:rsidP="0000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D34">
        <w:rPr>
          <w:rFonts w:ascii="Times New Roman" w:hAnsi="Times New Roman" w:cs="Times New Roman"/>
          <w:sz w:val="28"/>
          <w:szCs w:val="28"/>
        </w:rPr>
        <w:t xml:space="preserve">Укажите </w:t>
      </w:r>
      <w:r>
        <w:rPr>
          <w:rFonts w:ascii="Times New Roman" w:hAnsi="Times New Roman" w:cs="Times New Roman"/>
          <w:sz w:val="28"/>
          <w:szCs w:val="28"/>
        </w:rPr>
        <w:t>цветной металл и соответствующие ему свойства</w:t>
      </w:r>
    </w:p>
    <w:p w:rsidR="000045E0" w:rsidRDefault="000045E0" w:rsidP="00004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3"/>
        <w:gridCol w:w="567"/>
        <w:gridCol w:w="6208"/>
      </w:tblGrid>
      <w:tr w:rsidR="000045E0" w:rsidTr="00044517">
        <w:tc>
          <w:tcPr>
            <w:tcW w:w="567" w:type="dxa"/>
          </w:tcPr>
          <w:p w:rsidR="000045E0" w:rsidRPr="000045E0" w:rsidRDefault="000045E0" w:rsidP="000045E0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45E0" w:rsidRDefault="000045E0" w:rsidP="00044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shd w:val="clear" w:color="auto" w:fill="FFFFFF"/>
                <w:lang w:eastAsia="ru-RU"/>
              </w:rPr>
              <w:t>олово</w:t>
            </w:r>
          </w:p>
        </w:tc>
        <w:tc>
          <w:tcPr>
            <w:tcW w:w="567" w:type="dxa"/>
          </w:tcPr>
          <w:p w:rsidR="000045E0" w:rsidRPr="000045E0" w:rsidRDefault="000045E0" w:rsidP="000045E0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:rsidR="000045E0" w:rsidRDefault="000045E0" w:rsidP="00044517">
            <w:pPr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0045E0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тяжелый металл голубовато-серого цвета с плотностью 11,34 г/см3, </w:t>
            </w:r>
            <w:proofErr w:type="gramStart"/>
            <w:r w:rsidRPr="000045E0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пластичный,  </w:t>
            </w:r>
            <w:proofErr w:type="spellStart"/>
            <w:r w:rsidRPr="000045E0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малопрочный</w:t>
            </w:r>
            <w:proofErr w:type="spellEnd"/>
            <w:proofErr w:type="gramEnd"/>
            <w:r w:rsidRPr="000045E0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и мягкий, </w:t>
            </w:r>
            <w:r w:rsidRPr="000045E0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легко реже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тся ножом и царапается ногтем, т</w:t>
            </w:r>
            <w:r w:rsidRPr="000045E0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емпература плавления 327°С </w:t>
            </w:r>
          </w:p>
          <w:p w:rsidR="000045E0" w:rsidRPr="000045E0" w:rsidRDefault="000045E0" w:rsidP="00044517">
            <w:pPr>
              <w:rPr>
                <w:rFonts w:ascii="Times New Roman" w:eastAsia="Times New Roman" w:hAnsi="Times New Roman" w:cs="Times New Roman"/>
                <w:sz w:val="14"/>
                <w:szCs w:val="24"/>
                <w:shd w:val="clear" w:color="auto" w:fill="FFFFFF"/>
                <w:lang w:eastAsia="ru-RU"/>
              </w:rPr>
            </w:pPr>
          </w:p>
        </w:tc>
      </w:tr>
      <w:tr w:rsidR="000045E0" w:rsidTr="00044517">
        <w:tc>
          <w:tcPr>
            <w:tcW w:w="567" w:type="dxa"/>
          </w:tcPr>
          <w:p w:rsidR="000045E0" w:rsidRPr="000045E0" w:rsidRDefault="000045E0" w:rsidP="000045E0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45E0" w:rsidRDefault="000045E0" w:rsidP="00044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shd w:val="clear" w:color="auto" w:fill="FFFFFF"/>
                <w:lang w:eastAsia="ru-RU"/>
              </w:rPr>
              <w:t>цинк</w:t>
            </w:r>
          </w:p>
        </w:tc>
        <w:tc>
          <w:tcPr>
            <w:tcW w:w="567" w:type="dxa"/>
          </w:tcPr>
          <w:p w:rsidR="000045E0" w:rsidRPr="000045E0" w:rsidRDefault="000045E0" w:rsidP="000045E0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:rsidR="000045E0" w:rsidRDefault="000045E0" w:rsidP="000445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0045E0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мягкий пластичный металл серебристо-белого цвета плотностью 7,31 г/см3 и температурой плавления 232 °С</w:t>
            </w:r>
          </w:p>
          <w:p w:rsidR="000045E0" w:rsidRPr="000045E0" w:rsidRDefault="000045E0" w:rsidP="00044517">
            <w:pPr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shd w:val="clear" w:color="auto" w:fill="FFFFFF"/>
                <w:lang w:eastAsia="ru-RU"/>
              </w:rPr>
            </w:pPr>
          </w:p>
        </w:tc>
      </w:tr>
      <w:tr w:rsidR="000045E0" w:rsidTr="00044517">
        <w:tc>
          <w:tcPr>
            <w:tcW w:w="567" w:type="dxa"/>
          </w:tcPr>
          <w:p w:rsidR="000045E0" w:rsidRPr="000045E0" w:rsidRDefault="000045E0" w:rsidP="000045E0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45E0" w:rsidRDefault="000045E0" w:rsidP="00044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свинец</w:t>
            </w:r>
          </w:p>
        </w:tc>
        <w:tc>
          <w:tcPr>
            <w:tcW w:w="567" w:type="dxa"/>
          </w:tcPr>
          <w:p w:rsidR="000045E0" w:rsidRPr="000045E0" w:rsidRDefault="000045E0" w:rsidP="000045E0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:rsidR="000045E0" w:rsidRPr="006A52B9" w:rsidRDefault="00D83E0A" w:rsidP="0000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5E0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синевато-б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елый металл средней твердости, т</w:t>
            </w:r>
            <w:r w:rsidRPr="000045E0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емпература плавления 419°С</w:t>
            </w:r>
          </w:p>
        </w:tc>
      </w:tr>
    </w:tbl>
    <w:p w:rsidR="004235A6" w:rsidRDefault="004235A6" w:rsidP="00423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E0A" w:rsidRDefault="00D83E0A" w:rsidP="00D83E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вопрос.</w:t>
      </w:r>
    </w:p>
    <w:p w:rsidR="00D83E0A" w:rsidRDefault="00D83E0A" w:rsidP="00D83E0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этапов состоит процесс термообработки изделий согласно ниже представленного графика?</w:t>
      </w:r>
    </w:p>
    <w:p w:rsidR="00D83E0A" w:rsidRPr="00D83E0A" w:rsidRDefault="00D83E0A" w:rsidP="00D83E0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8"/>
          <w:lang w:eastAsia="ru-RU"/>
        </w:rPr>
      </w:pPr>
    </w:p>
    <w:p w:rsidR="00D83E0A" w:rsidRDefault="00D83E0A" w:rsidP="00D83E0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7971" cy="105156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38" cy="106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0A" w:rsidRDefault="00D83E0A" w:rsidP="00D83E0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E0A" w:rsidRDefault="009E68CF" w:rsidP="009E68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верный ответ.</w:t>
      </w:r>
    </w:p>
    <w:p w:rsidR="009E68CF" w:rsidRDefault="009E68CF" w:rsidP="009E68C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целью проводят термическую обработку металлов и сплавов?</w:t>
      </w:r>
    </w:p>
    <w:p w:rsidR="009E68CF" w:rsidRDefault="009E68CF" w:rsidP="009E68C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9E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более равновесной структуры</w:t>
      </w:r>
    </w:p>
    <w:p w:rsidR="009E68CF" w:rsidRDefault="009E68CF" w:rsidP="009E68C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уменьшения</w:t>
      </w:r>
      <w:r w:rsidRPr="009E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E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9E68CF" w:rsidRDefault="009E68CF" w:rsidP="009E68C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измельчения крупнозернистой</w:t>
      </w:r>
      <w:r w:rsidRPr="009E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E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металла</w:t>
      </w:r>
    </w:p>
    <w:p w:rsidR="009E68CF" w:rsidRDefault="009E68CF" w:rsidP="009E68C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</w:t>
      </w:r>
      <w:r w:rsidRPr="009E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твердости </w:t>
      </w:r>
    </w:p>
    <w:p w:rsidR="009E68CF" w:rsidRDefault="009E68CF" w:rsidP="009E68C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понижения</w:t>
      </w:r>
      <w:r w:rsidRPr="009E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конструкционных и инструментальных сталей и сплавов</w:t>
      </w:r>
    </w:p>
    <w:p w:rsidR="009E68CF" w:rsidRDefault="009E68CF" w:rsidP="009E68C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ответы верны</w:t>
      </w:r>
    </w:p>
    <w:p w:rsidR="009E68CF" w:rsidRDefault="009E68CF" w:rsidP="009E6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C16" w:rsidRPr="00034C16" w:rsidRDefault="00034C16" w:rsidP="00034C1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соответствие. </w:t>
      </w:r>
    </w:p>
    <w:p w:rsidR="009E68CF" w:rsidRDefault="00034C16" w:rsidP="00034C1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полимера и соответствующий ему рисунок</w:t>
      </w:r>
    </w:p>
    <w:p w:rsidR="00034C16" w:rsidRPr="00034C16" w:rsidRDefault="00034C16" w:rsidP="00034C1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3969"/>
        <w:gridCol w:w="584"/>
        <w:gridCol w:w="4632"/>
      </w:tblGrid>
      <w:tr w:rsidR="00034C16" w:rsidTr="00034C16">
        <w:tc>
          <w:tcPr>
            <w:tcW w:w="551" w:type="dxa"/>
          </w:tcPr>
          <w:p w:rsidR="00034C16" w:rsidRDefault="00034C16" w:rsidP="00034C16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34C16" w:rsidRDefault="00034C16" w:rsidP="00034C1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Линейная</w:t>
            </w:r>
          </w:p>
        </w:tc>
        <w:tc>
          <w:tcPr>
            <w:tcW w:w="584" w:type="dxa"/>
          </w:tcPr>
          <w:p w:rsidR="00034C16" w:rsidRDefault="00034C16" w:rsidP="00034C16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</w:tcPr>
          <w:p w:rsidR="00034C16" w:rsidRDefault="00034C16" w:rsidP="00034C1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object w:dxaOrig="1620" w:dyaOrig="1464">
                <v:shape id="_x0000_i1029" type="#_x0000_t75" style="width:55.2pt;height:49.8pt" o:ole="">
                  <v:imagedata r:id="rId16" o:title=""/>
                </v:shape>
                <o:OLEObject Type="Embed" ProgID="PBrush" ShapeID="_x0000_i1029" DrawAspect="Content" ObjectID="_1651261658" r:id="rId17"/>
              </w:object>
            </w:r>
          </w:p>
        </w:tc>
      </w:tr>
      <w:tr w:rsidR="00034C16" w:rsidTr="00034C16">
        <w:tc>
          <w:tcPr>
            <w:tcW w:w="551" w:type="dxa"/>
          </w:tcPr>
          <w:p w:rsidR="00034C16" w:rsidRDefault="00034C16" w:rsidP="00034C16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34C16" w:rsidRDefault="00034C16" w:rsidP="00034C1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Сетчатая</w:t>
            </w:r>
          </w:p>
        </w:tc>
        <w:tc>
          <w:tcPr>
            <w:tcW w:w="584" w:type="dxa"/>
          </w:tcPr>
          <w:p w:rsidR="00034C16" w:rsidRDefault="00034C16" w:rsidP="00034C16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</w:tcPr>
          <w:p w:rsidR="00034C16" w:rsidRDefault="00034C16" w:rsidP="00034C1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object w:dxaOrig="1188" w:dyaOrig="636">
                <v:shape id="_x0000_i1030" type="#_x0000_t75" style="width:59.4pt;height:31.8pt" o:ole="">
                  <v:imagedata r:id="rId18" o:title=""/>
                </v:shape>
                <o:OLEObject Type="Embed" ProgID="PBrush" ShapeID="_x0000_i1030" DrawAspect="Content" ObjectID="_1651261659" r:id="rId19"/>
              </w:object>
            </w:r>
          </w:p>
        </w:tc>
      </w:tr>
      <w:tr w:rsidR="00034C16" w:rsidTr="00034C16">
        <w:tc>
          <w:tcPr>
            <w:tcW w:w="551" w:type="dxa"/>
          </w:tcPr>
          <w:p w:rsidR="00034C16" w:rsidRDefault="00034C16" w:rsidP="00034C16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34C16" w:rsidRDefault="00034C16" w:rsidP="00034C1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Разветвленная </w:t>
            </w:r>
          </w:p>
        </w:tc>
        <w:tc>
          <w:tcPr>
            <w:tcW w:w="584" w:type="dxa"/>
          </w:tcPr>
          <w:p w:rsidR="00034C16" w:rsidRDefault="00034C16" w:rsidP="00034C16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</w:tcPr>
          <w:p w:rsidR="00034C16" w:rsidRDefault="00034C16" w:rsidP="00034C1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object w:dxaOrig="1656" w:dyaOrig="1596">
                <v:shape id="_x0000_i1031" type="#_x0000_t75" style="width:62.4pt;height:60pt" o:ole="">
                  <v:imagedata r:id="rId20" o:title=""/>
                </v:shape>
                <o:OLEObject Type="Embed" ProgID="PBrush" ShapeID="_x0000_i1031" DrawAspect="Content" ObjectID="_1651261660" r:id="rId21"/>
              </w:object>
            </w:r>
          </w:p>
        </w:tc>
      </w:tr>
    </w:tbl>
    <w:p w:rsidR="00034C16" w:rsidRPr="00034C16" w:rsidRDefault="00C65FD2" w:rsidP="00034C1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Допишите фразу</w:t>
      </w:r>
      <w:r w:rsidR="00034C16" w:rsidRPr="0003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4C16" w:rsidRDefault="00034C16" w:rsidP="00034C1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сложных пластмасс, помимо полимеров, входят</w:t>
      </w:r>
      <w:r w:rsidRPr="0003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добавки</w:t>
      </w:r>
      <w:r w:rsidR="00C6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65FD2" w:rsidRPr="00C6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наполнители</w:t>
      </w:r>
      <w:r w:rsidR="00C6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_______________, </w:t>
      </w:r>
      <w:r w:rsidR="00C65FD2" w:rsidRPr="00C6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отвердители</w:t>
      </w:r>
      <w:r w:rsidR="00C6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65FD2" w:rsidRPr="00C6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красители</w:t>
      </w:r>
      <w:r w:rsidR="00C6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FD2" w:rsidRDefault="00C65FD2" w:rsidP="00C6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FD2" w:rsidRPr="00C65FD2" w:rsidRDefault="00C65FD2" w:rsidP="00C65FD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вопрос.</w:t>
      </w:r>
    </w:p>
    <w:p w:rsidR="00C65FD2" w:rsidRPr="00C65FD2" w:rsidRDefault="00C65FD2" w:rsidP="00C65FD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Приведите 2-3 примера </w:t>
      </w:r>
      <w:r w:rsidRPr="00C6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электроизоляционных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применяют при производстве кабелей и проводов.</w:t>
      </w:r>
    </w:p>
    <w:sectPr w:rsidR="00C65FD2" w:rsidRPr="00C65FD2" w:rsidSect="00525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3C5"/>
    <w:multiLevelType w:val="hybridMultilevel"/>
    <w:tmpl w:val="31F85DD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1702C"/>
    <w:multiLevelType w:val="hybridMultilevel"/>
    <w:tmpl w:val="51C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5717"/>
    <w:multiLevelType w:val="hybridMultilevel"/>
    <w:tmpl w:val="A352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5CE9"/>
    <w:multiLevelType w:val="hybridMultilevel"/>
    <w:tmpl w:val="3472648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921CA4"/>
    <w:multiLevelType w:val="hybridMultilevel"/>
    <w:tmpl w:val="DC9C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4557"/>
    <w:multiLevelType w:val="hybridMultilevel"/>
    <w:tmpl w:val="DDE09B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6AEA"/>
    <w:multiLevelType w:val="hybridMultilevel"/>
    <w:tmpl w:val="A6D4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18CD"/>
    <w:multiLevelType w:val="hybridMultilevel"/>
    <w:tmpl w:val="5198864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AB41BB"/>
    <w:multiLevelType w:val="hybridMultilevel"/>
    <w:tmpl w:val="DADE30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B6330"/>
    <w:multiLevelType w:val="hybridMultilevel"/>
    <w:tmpl w:val="C2E8F3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F2757"/>
    <w:multiLevelType w:val="hybridMultilevel"/>
    <w:tmpl w:val="BE78B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0F72"/>
    <w:multiLevelType w:val="hybridMultilevel"/>
    <w:tmpl w:val="89088AF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D03A62"/>
    <w:multiLevelType w:val="hybridMultilevel"/>
    <w:tmpl w:val="E8FC92B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DE083F"/>
    <w:multiLevelType w:val="hybridMultilevel"/>
    <w:tmpl w:val="3312BC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43D47"/>
    <w:multiLevelType w:val="hybridMultilevel"/>
    <w:tmpl w:val="F9A0F3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7C4051"/>
    <w:multiLevelType w:val="hybridMultilevel"/>
    <w:tmpl w:val="52B8C92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F5381F"/>
    <w:multiLevelType w:val="hybridMultilevel"/>
    <w:tmpl w:val="87265A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67FC3"/>
    <w:multiLevelType w:val="hybridMultilevel"/>
    <w:tmpl w:val="A3963D6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5A529B"/>
    <w:multiLevelType w:val="hybridMultilevel"/>
    <w:tmpl w:val="A3963D6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3B6483"/>
    <w:multiLevelType w:val="hybridMultilevel"/>
    <w:tmpl w:val="830862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700FF"/>
    <w:multiLevelType w:val="hybridMultilevel"/>
    <w:tmpl w:val="A52E77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045DA"/>
    <w:multiLevelType w:val="hybridMultilevel"/>
    <w:tmpl w:val="1C5EBC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C2709"/>
    <w:multiLevelType w:val="hybridMultilevel"/>
    <w:tmpl w:val="9CC0169A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73F236C"/>
    <w:multiLevelType w:val="hybridMultilevel"/>
    <w:tmpl w:val="1CC8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43799"/>
    <w:multiLevelType w:val="hybridMultilevel"/>
    <w:tmpl w:val="605AE7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34CC3"/>
    <w:multiLevelType w:val="hybridMultilevel"/>
    <w:tmpl w:val="53E29A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060B0"/>
    <w:multiLevelType w:val="hybridMultilevel"/>
    <w:tmpl w:val="1CC8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3"/>
  </w:num>
  <w:num w:numId="4">
    <w:abstractNumId w:val="12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7"/>
  </w:num>
  <w:num w:numId="12">
    <w:abstractNumId w:val="9"/>
  </w:num>
  <w:num w:numId="13">
    <w:abstractNumId w:val="24"/>
  </w:num>
  <w:num w:numId="14">
    <w:abstractNumId w:val="20"/>
  </w:num>
  <w:num w:numId="15">
    <w:abstractNumId w:val="3"/>
  </w:num>
  <w:num w:numId="16">
    <w:abstractNumId w:val="19"/>
  </w:num>
  <w:num w:numId="17">
    <w:abstractNumId w:val="0"/>
  </w:num>
  <w:num w:numId="18">
    <w:abstractNumId w:val="16"/>
  </w:num>
  <w:num w:numId="19">
    <w:abstractNumId w:val="18"/>
  </w:num>
  <w:num w:numId="20">
    <w:abstractNumId w:val="17"/>
  </w:num>
  <w:num w:numId="21">
    <w:abstractNumId w:val="25"/>
  </w:num>
  <w:num w:numId="22">
    <w:abstractNumId w:val="22"/>
  </w:num>
  <w:num w:numId="23">
    <w:abstractNumId w:val="21"/>
  </w:num>
  <w:num w:numId="24">
    <w:abstractNumId w:val="4"/>
  </w:num>
  <w:num w:numId="25">
    <w:abstractNumId w:val="11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34"/>
    <w:rsid w:val="000045E0"/>
    <w:rsid w:val="00034C16"/>
    <w:rsid w:val="00055FA5"/>
    <w:rsid w:val="001C326E"/>
    <w:rsid w:val="00360DF0"/>
    <w:rsid w:val="004235A6"/>
    <w:rsid w:val="00436940"/>
    <w:rsid w:val="004D1B32"/>
    <w:rsid w:val="004E2303"/>
    <w:rsid w:val="00525D34"/>
    <w:rsid w:val="00542F6B"/>
    <w:rsid w:val="00583B9B"/>
    <w:rsid w:val="006A52B9"/>
    <w:rsid w:val="00856B34"/>
    <w:rsid w:val="008A2836"/>
    <w:rsid w:val="008A708C"/>
    <w:rsid w:val="009E68CF"/>
    <w:rsid w:val="00A45C68"/>
    <w:rsid w:val="00A956B7"/>
    <w:rsid w:val="00C65FD2"/>
    <w:rsid w:val="00C8524A"/>
    <w:rsid w:val="00D83E0A"/>
    <w:rsid w:val="00E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B791A-A8CA-45AD-B282-22CB2393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5D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5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5D34"/>
    <w:pPr>
      <w:ind w:left="720"/>
      <w:contextualSpacing/>
    </w:pPr>
  </w:style>
  <w:style w:type="table" w:styleId="a4">
    <w:name w:val="Table Grid"/>
    <w:basedOn w:val="a1"/>
    <w:uiPriority w:val="39"/>
    <w:rsid w:val="0052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2020-05-17T16:28:00Z</dcterms:created>
  <dcterms:modified xsi:type="dcterms:W3CDTF">2020-05-17T20:01:00Z</dcterms:modified>
</cp:coreProperties>
</file>