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32" w:rsidRPr="004D6532" w:rsidRDefault="004D6532" w:rsidP="004D6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</w:pPr>
      <w:r w:rsidRPr="004D6532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Стекло </w:t>
      </w:r>
    </w:p>
    <w:p w:rsidR="00394882" w:rsidRPr="004D6532" w:rsidRDefault="00CC2973" w:rsidP="00805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Стекло́</w:t>
      </w:r>
      <w:r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r w:rsidR="004D6532"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аморфное </w:t>
      </w:r>
      <w:r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вещество и материал, </w:t>
      </w:r>
      <w:proofErr w:type="spellStart"/>
      <w:r w:rsidR="004D6532"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>неимеющий</w:t>
      </w:r>
      <w:proofErr w:type="spellEnd"/>
      <w:r w:rsidR="004D6532"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четкой температуры </w:t>
      </w:r>
      <w:proofErr w:type="spellStart"/>
      <w:r w:rsidR="004D6532"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>плавления</w:t>
      </w:r>
      <w:proofErr w:type="gramStart"/>
      <w:r w:rsidR="004D6532"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>емпература</w:t>
      </w:r>
      <w:proofErr w:type="spellEnd"/>
      <w:r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варки стёкол, от +300 до +2500 °C, определяется компонентами этих стеклообразующих расплавов (</w:t>
      </w:r>
      <w:hyperlink r:id="rId5" w:tooltip="Оксид" w:history="1">
        <w:r w:rsidRPr="004D65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оксидами</w:t>
        </w:r>
      </w:hyperlink>
      <w:r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65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Фторид" w:history="1">
        <w:r w:rsidRPr="004D65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фторидами</w:t>
        </w:r>
      </w:hyperlink>
      <w:r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65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Фосфат" w:history="1">
        <w:r w:rsidRPr="004D65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фосфатами</w:t>
        </w:r>
      </w:hyperlink>
      <w:r w:rsidRPr="004D65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других)</w:t>
      </w:r>
      <w:hyperlink r:id="rId8" w:anchor="cite_note-shma-2" w:history="1">
        <w:r w:rsidRPr="004D65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[2]</w:t>
        </w:r>
      </w:hyperlink>
      <w:r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65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6532" w:rsidRPr="004D6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70D5" w:rsidRPr="003D70D5" w:rsidRDefault="003D70D5" w:rsidP="003D70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стек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</w:t>
      </w:r>
    </w:p>
    <w:p w:rsidR="00394882" w:rsidRDefault="00394882" w:rsidP="00394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оксидного стекла сос</w:t>
      </w:r>
      <w:r w:rsidR="003D7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тавляет стеклообразующий оксид, например 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GeO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Наибольшее распространение получили силикатные стекла (на основе SiO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благодаря высокой химической устойчивости, а также дешевизне 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ступности сырьевых компонентов.</w:t>
      </w:r>
    </w:p>
    <w:p w:rsidR="00394882" w:rsidRDefault="00394882" w:rsidP="00394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придания определенных физических свойств в состав силикатных стекол вводят оксиды различных металлов (наиболее часто щелочных и щелочноземельных).</w:t>
      </w:r>
    </w:p>
    <w:p w:rsidR="003D70D5" w:rsidRDefault="003D70D5" w:rsidP="003D70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0D5" w:rsidRPr="003D70D5" w:rsidRDefault="003D70D5" w:rsidP="003D70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9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войства</w:t>
      </w:r>
      <w:r w:rsidRPr="003D7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стекол</w:t>
      </w:r>
    </w:p>
    <w:p w:rsidR="00394882" w:rsidRDefault="00394882" w:rsidP="00394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Физико-химические свойства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 зависят от его состава и степени обработки. Наименьшую плотность (~2,3 г/см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имеет кварцевое стекло, состоящее только из оксида кремния. Наиболее тяжелые свинцовые стекла, содержащие много оксида свинца (до 80%), имеют плотность около 8 г/см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882" w:rsidRDefault="00394882" w:rsidP="00394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 прочности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 при растяжении невелик (8.107Н/м</w:t>
      </w:r>
      <w:proofErr w:type="gram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увеличивается при повышении содержания в нем SiO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CaO</w:t>
      </w:r>
      <w:proofErr w:type="spell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Щелочные оксиды снижают прочность стекла. Сжатию стекло противостоит гораздо лучше, чем растяжению, и предел прочности при сжатии и растяжении может различаться на порядок.</w:t>
      </w:r>
    </w:p>
    <w:p w:rsidR="004D6532" w:rsidRPr="004D6532" w:rsidRDefault="004D6532" w:rsidP="004D6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Химическая устойчивость.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 устойчиво к различным химическим реагентам, кроме плавиковой кислоты.</w:t>
      </w:r>
    </w:p>
    <w:p w:rsidR="00394882" w:rsidRDefault="003D70D5" w:rsidP="00394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Хрупкость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Стекло очень хрупкий материал; наименьшей хрупкостью обладают </w:t>
      </w:r>
      <w:proofErr w:type="spellStart"/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боросвинцовые</w:t>
      </w:r>
      <w:proofErr w:type="spellEnd"/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стекла. Кварцевое стекло остается хрупким при нагреве </w:t>
      </w:r>
      <w:proofErr w:type="gramStart"/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температуры ~ 400</w:t>
      </w:r>
      <w:proofErr w:type="gramStart"/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дальнейшем нагреве стекло постепенно размягчается и становится вязкой жидкостью. Процесс перехода стекла из твердого состояния в </w:t>
      </w:r>
      <w:proofErr w:type="gramStart"/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жидкое</w:t>
      </w:r>
      <w:proofErr w:type="gramEnd"/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характеризуется сколько-нибудь определенной температурой плавления. При правильном охлаждении жидкого стекла этот процесс происходит в обратном направлении также без кристаллизации (</w:t>
      </w:r>
      <w:proofErr w:type="spellStart"/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деаморфизации</w:t>
      </w:r>
      <w:proofErr w:type="spellEnd"/>
      <w:r w:rsidR="00394882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6532" w:rsidRPr="00394882" w:rsidRDefault="004B72A9" w:rsidP="00805E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hyperlink r:id="rId9" w:tooltip="Прозрачность среды" w:history="1">
        <w:r w:rsidR="004D6532" w:rsidRPr="00394882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Прозрачность</w:t>
        </w:r>
      </w:hyperlink>
      <w:r w:rsidR="004D6532" w:rsidRPr="0039488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4D6532" w:rsidRPr="0039488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(для видимого человеком</w:t>
      </w:r>
      <w:r w:rsidR="004D6532" w:rsidRPr="0039488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0" w:tooltip="Видимое излучение" w:history="1">
        <w:r w:rsidR="004D6532" w:rsidRPr="00394882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излучения</w:t>
        </w:r>
      </w:hyperlink>
      <w:r w:rsidR="004D6532" w:rsidRPr="0039488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не является общим свойством для всех видов, существующих как в природе, так и в практике стёкол.</w:t>
      </w:r>
    </w:p>
    <w:p w:rsidR="004D6532" w:rsidRDefault="004D6532" w:rsidP="003948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Производство"/>
      <w:bookmarkEnd w:id="0"/>
    </w:p>
    <w:p w:rsidR="004D6532" w:rsidRPr="004D6532" w:rsidRDefault="004D6532" w:rsidP="004D65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Производство стекол</w:t>
      </w:r>
    </w:p>
    <w:p w:rsidR="00394882" w:rsidRDefault="00394882" w:rsidP="003948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Сырье для изготовления стекла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4882" w:rsidRPr="00394882" w:rsidRDefault="00394882" w:rsidP="003948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кварцевый песок SiO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4882" w:rsidRPr="00394882" w:rsidRDefault="00394882" w:rsidP="003948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 Na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94882" w:rsidRPr="00394882" w:rsidRDefault="00394882" w:rsidP="003948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поташ K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94882" w:rsidRPr="00394882" w:rsidRDefault="00394882" w:rsidP="003948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известняк CaCO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4882" w:rsidRPr="00394882" w:rsidRDefault="00394882" w:rsidP="003948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доломит CaCO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MgCO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94882" w:rsidRPr="00394882" w:rsidRDefault="00394882" w:rsidP="003948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натрия Na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94882" w:rsidRPr="00394882" w:rsidRDefault="00394882" w:rsidP="003948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 Na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94882" w:rsidRPr="00394882" w:rsidRDefault="00394882" w:rsidP="003948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борная кислота H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94882" w:rsidRPr="00394882" w:rsidRDefault="00394882" w:rsidP="003948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сурик Pb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94882" w:rsidRPr="00394882" w:rsidRDefault="00394882" w:rsidP="0039488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полевой шпат Al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6SiO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и др. </w:t>
      </w:r>
    </w:p>
    <w:p w:rsidR="00394882" w:rsidRDefault="00394882" w:rsidP="00805E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Сырьевые материалы измельчают, отвешивают в нужных соотношениях и тщательно перемешивают. </w:t>
      </w:r>
      <w:proofErr w:type="gram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Шихта, как правило, содержит стеклянные осколки, остающиеся от предыдущей варки, и, в зависимости от целей дальнейшего использования стекла, окислители, красители, </w:t>
      </w:r>
      <w:proofErr w:type="spell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обесцвечиватели</w:t>
      </w:r>
      <w:proofErr w:type="spell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осветлители, глушители, восстановители и окислители, 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орители варки или иные добавки.</w:t>
      </w:r>
      <w:proofErr w:type="gramEnd"/>
    </w:p>
    <w:p w:rsidR="00394882" w:rsidRDefault="00394882" w:rsidP="00805E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Красители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придают стеклу нужный цвет. Для этого во время плавки в стеклянную массу добавляют окислы металлов. </w:t>
      </w:r>
      <w:proofErr w:type="gram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железо сделает прозрачный материал голубовато-зеленым или желтым, марганец — желтым или коричневым, хром — травянисто-зеленым, уран — желтовато-зеленым (так называемое урановое стекло), кобальт — синим (кобальтовое стекло), коллоидное серебро — желтым, медь — красным. </w:t>
      </w:r>
      <w:proofErr w:type="gramEnd"/>
    </w:p>
    <w:p w:rsidR="00394882" w:rsidRDefault="00394882" w:rsidP="00805E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 таким образом шихту загружают в стекловарочную печь. После этого шихту расплавляют при высокой температуре. Стекло варится путем выдерживания смеси сырьевых материалов при температурах от 1200 до 1600</w:t>
      </w:r>
      <w:proofErr w:type="gram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продолжительного времени — от 12 до 96 ч. При нагреве шихта плавится, летучие составные части (H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O, CO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SO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 нее удаляются, а оставшиеся химически реагируют между собой, в результате чего образуется однородная стекломасса, которая идет на выработку листового стекла или стеклянных изделий. Стеклообразное состояние материала получается лишь при быстром охлаждении стекломассы. В случае медленного охлаждения начинается частичная кристаллизация, стекло теряет прозрачность из-за нарушения однородности, а отформованные изделия при этом обладают невысокой механической прочностью.</w:t>
      </w:r>
    </w:p>
    <w:p w:rsidR="00394882" w:rsidRPr="00394882" w:rsidRDefault="00394882" w:rsidP="00805E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охлаждения расплава сильно изменяется вязкость стекломассы. Для любого стекла на графике температурной зависимости вязкости различают две характерные точки, соответствующие температурам текучести </w:t>
      </w:r>
      <w:proofErr w:type="spell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стеклования</w:t>
      </w:r>
      <w:proofErr w:type="gram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температурах выше </w:t>
      </w:r>
      <w:proofErr w:type="spellStart"/>
      <w:proofErr w:type="gram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proofErr w:type="gram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стекла проявляются свойства текучести, типичные для жидкого состояния. Вязкость различных стекол при температуре </w:t>
      </w:r>
      <w:proofErr w:type="spell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proofErr w:type="spell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одинакова и равна 108 </w:t>
      </w:r>
      <w:proofErr w:type="spell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gram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proofErr w:type="gram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Температуре стеклования Т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ниже которой проявляется хрупкость стекла, соответствует вязкость порядка 1012 </w:t>
      </w:r>
      <w:proofErr w:type="spell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Па.с</w:t>
      </w:r>
      <w:proofErr w:type="spell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Интервал температур между </w:t>
      </w:r>
      <w:proofErr w:type="spell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proofErr w:type="spell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интервалом размягчения, в котором стекло обладает пластичными свойствами. Для большинства применяемых в технике силикатных стекол Т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=400-600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а </w:t>
      </w:r>
      <w:proofErr w:type="gramStart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gramEnd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=700-900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т. е. интервал размягчения составляет несколько сотен градусов. Чем шире интервал размягчения, тем технологичнее стекло, так как в этом случае легче отформовать изделия. Изготовленные стеклянные изделия подвергают отжигу с целью устранения возникшего при неравномерном остывании напряжения.</w:t>
      </w:r>
    </w:p>
    <w:p w:rsidR="00941915" w:rsidRDefault="00941915" w:rsidP="00394882">
      <w:pPr>
        <w:spacing w:after="0" w:line="240" w:lineRule="auto"/>
        <w:rPr>
          <w:color w:val="000000"/>
          <w:sz w:val="27"/>
          <w:szCs w:val="27"/>
        </w:rPr>
      </w:pPr>
    </w:p>
    <w:p w:rsidR="00394882" w:rsidRPr="00941915" w:rsidRDefault="00941915" w:rsidP="0039488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41915">
        <w:rPr>
          <w:rFonts w:ascii="Times New Roman" w:hAnsi="Times New Roman" w:cs="Times New Roman"/>
          <w:color w:val="000000"/>
          <w:sz w:val="28"/>
          <w:szCs w:val="27"/>
        </w:rPr>
        <w:t>Видео о производстве стекла https://yandex.ru/efir?stream_id=47fd171e7fae7617a0b851b5292230fa&amp;from_block=logo_partner_player</w:t>
      </w:r>
    </w:p>
    <w:sectPr w:rsidR="00394882" w:rsidRPr="00941915" w:rsidSect="00394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A340A"/>
    <w:multiLevelType w:val="hybridMultilevel"/>
    <w:tmpl w:val="2604BA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973"/>
    <w:rsid w:val="002005C3"/>
    <w:rsid w:val="00200EB3"/>
    <w:rsid w:val="00394882"/>
    <w:rsid w:val="003D70D5"/>
    <w:rsid w:val="004B72A9"/>
    <w:rsid w:val="004D6532"/>
    <w:rsid w:val="00805ECD"/>
    <w:rsid w:val="00941915"/>
    <w:rsid w:val="00CC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B3"/>
  </w:style>
  <w:style w:type="paragraph" w:styleId="2">
    <w:name w:val="heading 2"/>
    <w:basedOn w:val="a"/>
    <w:link w:val="20"/>
    <w:uiPriority w:val="9"/>
    <w:qFormat/>
    <w:rsid w:val="00394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973"/>
  </w:style>
  <w:style w:type="character" w:styleId="a3">
    <w:name w:val="Hyperlink"/>
    <w:basedOn w:val="a0"/>
    <w:uiPriority w:val="99"/>
    <w:semiHidden/>
    <w:unhideWhenUsed/>
    <w:rsid w:val="00CC29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94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94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54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65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84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8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73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06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10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66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5%D0%BA%D0%BB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E%D1%81%D1%84%D0%B0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2%D0%BE%D1%80%D0%B8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E%D0%BA%D1%81%D0%B8%D0%B4" TargetMode="External"/><Relationship Id="rId10" Type="http://schemas.openxmlformats.org/officeDocument/2006/relationships/hyperlink" Target="https://ru.wikipedia.org/wiki/%D0%92%D0%B8%D0%B4%D0%B8%D0%BC%D0%BE%D0%B5_%D0%B8%D0%B7%D0%BB%D1%83%D1%87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0%B7%D1%80%D0%B0%D1%87%D0%BD%D0%BE%D1%81%D1%82%D1%8C_%D1%81%D1%80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2017-06-05T17:43:00Z</cp:lastPrinted>
  <dcterms:created xsi:type="dcterms:W3CDTF">2016-05-30T13:08:00Z</dcterms:created>
  <dcterms:modified xsi:type="dcterms:W3CDTF">2020-05-15T06:19:00Z</dcterms:modified>
</cp:coreProperties>
</file>