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094" w:rsidRDefault="00C50094"/>
    <w:tbl>
      <w:tblPr>
        <w:tblStyle w:val="a3"/>
        <w:tblW w:w="0" w:type="auto"/>
        <w:tblLook w:val="04A0" w:firstRow="1" w:lastRow="0" w:firstColumn="1" w:lastColumn="0" w:noHBand="0" w:noVBand="1"/>
      </w:tblPr>
      <w:tblGrid>
        <w:gridCol w:w="9571"/>
      </w:tblGrid>
      <w:tr w:rsidR="00C50094" w:rsidTr="00C50094">
        <w:tc>
          <w:tcPr>
            <w:tcW w:w="9571" w:type="dxa"/>
          </w:tcPr>
          <w:p w:rsidR="00C50094" w:rsidRDefault="00C50094" w:rsidP="00C50094">
            <w:r>
              <w:t xml:space="preserve">                                                           </w:t>
            </w:r>
          </w:p>
          <w:p w:rsidR="00C50094" w:rsidRDefault="00C50094" w:rsidP="009A62B7">
            <w:pPr>
              <w:jc w:val="center"/>
              <w:rPr>
                <w:sz w:val="40"/>
                <w:szCs w:val="40"/>
                <w:u w:val="single"/>
              </w:rPr>
            </w:pPr>
          </w:p>
          <w:p w:rsidR="00C50094" w:rsidRDefault="00C50094" w:rsidP="00C50094">
            <w:pPr>
              <w:rPr>
                <w:sz w:val="40"/>
                <w:szCs w:val="40"/>
                <w:u w:val="single"/>
              </w:rPr>
            </w:pPr>
          </w:p>
          <w:p w:rsidR="00C50094" w:rsidRDefault="00C50094" w:rsidP="00C50094">
            <w:pPr>
              <w:rPr>
                <w:sz w:val="40"/>
                <w:szCs w:val="40"/>
                <w:u w:val="single"/>
              </w:rPr>
            </w:pPr>
          </w:p>
          <w:p w:rsidR="00C50094" w:rsidRDefault="00C50094" w:rsidP="00C50094">
            <w:pPr>
              <w:rPr>
                <w:sz w:val="40"/>
                <w:szCs w:val="40"/>
                <w:u w:val="single"/>
              </w:rPr>
            </w:pPr>
          </w:p>
          <w:p w:rsidR="00C50094" w:rsidRDefault="00C50094" w:rsidP="00C50094">
            <w:pPr>
              <w:rPr>
                <w:sz w:val="40"/>
                <w:szCs w:val="40"/>
                <w:u w:val="single"/>
              </w:rPr>
            </w:pPr>
          </w:p>
          <w:p w:rsidR="00C50094" w:rsidRDefault="00C50094" w:rsidP="00C50094">
            <w:pPr>
              <w:rPr>
                <w:sz w:val="40"/>
                <w:szCs w:val="40"/>
                <w:u w:val="single"/>
              </w:rPr>
            </w:pPr>
          </w:p>
          <w:p w:rsidR="00C50094" w:rsidRDefault="00C50094" w:rsidP="00C50094">
            <w:pPr>
              <w:rPr>
                <w:sz w:val="40"/>
                <w:szCs w:val="40"/>
                <w:u w:val="single"/>
              </w:rPr>
            </w:pPr>
          </w:p>
          <w:p w:rsidR="00C60F3A" w:rsidRDefault="00B84F5E" w:rsidP="00B84F5E">
            <w:pPr>
              <w:jc w:val="center"/>
              <w:rPr>
                <w:b/>
                <w:i/>
                <w:sz w:val="40"/>
                <w:szCs w:val="40"/>
              </w:rPr>
            </w:pPr>
            <w:r>
              <w:rPr>
                <w:b/>
                <w:i/>
                <w:sz w:val="40"/>
                <w:szCs w:val="40"/>
              </w:rPr>
              <w:t>Лекционный материал</w:t>
            </w:r>
            <w:r w:rsidR="002C4A12">
              <w:rPr>
                <w:b/>
                <w:i/>
                <w:sz w:val="40"/>
                <w:szCs w:val="40"/>
              </w:rPr>
              <w:t xml:space="preserve"> </w:t>
            </w:r>
            <w:r w:rsidR="00C60F3A">
              <w:rPr>
                <w:b/>
                <w:i/>
                <w:sz w:val="40"/>
                <w:szCs w:val="40"/>
              </w:rPr>
              <w:t xml:space="preserve">по </w:t>
            </w:r>
          </w:p>
          <w:p w:rsidR="00C50094" w:rsidRPr="00F65D63" w:rsidRDefault="00C60F3A" w:rsidP="00B84F5E">
            <w:pPr>
              <w:jc w:val="center"/>
              <w:rPr>
                <w:b/>
                <w:i/>
                <w:sz w:val="40"/>
                <w:szCs w:val="40"/>
              </w:rPr>
            </w:pPr>
            <w:r>
              <w:rPr>
                <w:b/>
                <w:i/>
                <w:sz w:val="40"/>
                <w:szCs w:val="40"/>
              </w:rPr>
              <w:t>«ПМ.</w:t>
            </w:r>
            <w:bookmarkStart w:id="0" w:name="_GoBack"/>
            <w:bookmarkEnd w:id="0"/>
            <w:r w:rsidRPr="00C60F3A">
              <w:rPr>
                <w:b/>
                <w:i/>
                <w:sz w:val="40"/>
                <w:szCs w:val="40"/>
              </w:rPr>
              <w:t xml:space="preserve">01 Обработка деталей на токарных станках с </w:t>
            </w:r>
            <w:proofErr w:type="spellStart"/>
            <w:r w:rsidRPr="00C60F3A">
              <w:rPr>
                <w:b/>
                <w:i/>
                <w:sz w:val="40"/>
                <w:szCs w:val="40"/>
              </w:rPr>
              <w:t>ЧПУ</w:t>
            </w:r>
            <w:r>
              <w:rPr>
                <w:b/>
                <w:i/>
                <w:sz w:val="40"/>
                <w:szCs w:val="40"/>
              </w:rPr>
              <w:t>»</w:t>
            </w:r>
            <w:proofErr w:type="spellEnd"/>
          </w:p>
          <w:p w:rsidR="00C50094" w:rsidRPr="00C50094" w:rsidRDefault="00C50094" w:rsidP="00C50094">
            <w:pPr>
              <w:rPr>
                <w:rFonts w:ascii="Impact" w:hAnsi="Impact"/>
                <w:sz w:val="40"/>
                <w:szCs w:val="40"/>
              </w:rPr>
            </w:pPr>
          </w:p>
          <w:p w:rsidR="00C50094" w:rsidRDefault="00C50094" w:rsidP="00C50094">
            <w:pPr>
              <w:rPr>
                <w:sz w:val="40"/>
                <w:szCs w:val="40"/>
              </w:rPr>
            </w:pPr>
          </w:p>
          <w:p w:rsidR="00C50094" w:rsidRDefault="00C50094" w:rsidP="00C50094">
            <w:pPr>
              <w:rPr>
                <w:sz w:val="40"/>
                <w:szCs w:val="40"/>
              </w:rPr>
            </w:pPr>
          </w:p>
          <w:p w:rsidR="00C50094" w:rsidRDefault="00C50094" w:rsidP="00C50094">
            <w:pPr>
              <w:rPr>
                <w:sz w:val="40"/>
                <w:szCs w:val="40"/>
              </w:rPr>
            </w:pPr>
          </w:p>
          <w:p w:rsidR="00B84F5E" w:rsidRPr="008B2A08" w:rsidRDefault="008B2A08" w:rsidP="00B84F5E">
            <w:pPr>
              <w:tabs>
                <w:tab w:val="left" w:pos="6849"/>
              </w:tabs>
              <w:jc w:val="right"/>
              <w:rPr>
                <w:sz w:val="28"/>
                <w:szCs w:val="28"/>
              </w:rPr>
            </w:pPr>
            <w:r>
              <w:rPr>
                <w:sz w:val="40"/>
                <w:szCs w:val="40"/>
              </w:rPr>
              <w:tab/>
            </w:r>
          </w:p>
          <w:p w:rsidR="00C50094" w:rsidRPr="009A62B7" w:rsidRDefault="008B2A08" w:rsidP="009A62B7">
            <w:pPr>
              <w:tabs>
                <w:tab w:val="left" w:pos="6849"/>
              </w:tabs>
              <w:jc w:val="right"/>
              <w:rPr>
                <w:sz w:val="28"/>
                <w:szCs w:val="28"/>
              </w:rPr>
            </w:pPr>
            <w:r w:rsidRPr="008B2A08">
              <w:rPr>
                <w:sz w:val="28"/>
                <w:szCs w:val="28"/>
              </w:rPr>
              <w:t>.</w:t>
            </w:r>
          </w:p>
          <w:p w:rsidR="00C50094" w:rsidRDefault="00C50094" w:rsidP="00C50094">
            <w:pPr>
              <w:rPr>
                <w:sz w:val="40"/>
                <w:szCs w:val="40"/>
              </w:rPr>
            </w:pPr>
          </w:p>
          <w:p w:rsidR="00C50094" w:rsidRDefault="009A62B7" w:rsidP="009A62B7">
            <w:pPr>
              <w:rPr>
                <w:sz w:val="40"/>
                <w:szCs w:val="40"/>
              </w:rPr>
            </w:pPr>
            <w:r>
              <w:rPr>
                <w:noProof/>
              </w:rPr>
              <w:t xml:space="preserve">                 </w:t>
            </w:r>
            <w:r>
              <w:rPr>
                <w:noProof/>
              </w:rPr>
              <w:drawing>
                <wp:inline distT="0" distB="0" distL="0" distR="0" wp14:anchorId="649041EB">
                  <wp:extent cx="4200525" cy="2550795"/>
                  <wp:effectExtent l="0" t="0" r="952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0525" cy="2550795"/>
                          </a:xfrm>
                          <a:prstGeom prst="rect">
                            <a:avLst/>
                          </a:prstGeom>
                          <a:noFill/>
                        </pic:spPr>
                      </pic:pic>
                    </a:graphicData>
                  </a:graphic>
                </wp:inline>
              </w:drawing>
            </w:r>
          </w:p>
          <w:p w:rsidR="00C50094" w:rsidRDefault="00C50094" w:rsidP="00C50094">
            <w:pPr>
              <w:rPr>
                <w:sz w:val="40"/>
                <w:szCs w:val="40"/>
              </w:rPr>
            </w:pPr>
          </w:p>
          <w:p w:rsidR="00C50094" w:rsidRDefault="00C50094" w:rsidP="00C50094">
            <w:pPr>
              <w:rPr>
                <w:sz w:val="40"/>
                <w:szCs w:val="40"/>
              </w:rPr>
            </w:pPr>
          </w:p>
          <w:p w:rsidR="00C50094" w:rsidRDefault="00C50094" w:rsidP="00B84F5E">
            <w:pPr>
              <w:jc w:val="center"/>
              <w:rPr>
                <w:sz w:val="40"/>
                <w:szCs w:val="40"/>
                <w:u w:val="single"/>
              </w:rPr>
            </w:pPr>
          </w:p>
        </w:tc>
      </w:tr>
    </w:tbl>
    <w:p w:rsidR="00C50094" w:rsidRPr="00F5336D" w:rsidRDefault="00C50094">
      <w:pPr>
        <w:rPr>
          <w:rFonts w:ascii="Times New Roman" w:hAnsi="Times New Roman" w:cs="Times New Roman"/>
          <w:sz w:val="24"/>
          <w:szCs w:val="24"/>
          <w:u w:val="single"/>
        </w:rPr>
      </w:pPr>
    </w:p>
    <w:tbl>
      <w:tblPr>
        <w:tblStyle w:val="a3"/>
        <w:tblpPr w:leftFromText="180" w:rightFromText="180" w:vertAnchor="text" w:tblpY="-293"/>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83"/>
      </w:tblGrid>
      <w:tr w:rsidR="002C4A12" w:rsidRPr="00C273DF" w:rsidTr="00F5336D">
        <w:trPr>
          <w:trHeight w:val="773"/>
        </w:trPr>
        <w:tc>
          <w:tcPr>
            <w:tcW w:w="9583" w:type="dxa"/>
          </w:tcPr>
          <w:p w:rsidR="002C4A12" w:rsidRDefault="002C4A12" w:rsidP="00DB0E76">
            <w:pPr>
              <w:autoSpaceDE w:val="0"/>
              <w:autoSpaceDN w:val="0"/>
              <w:adjustRightInd w:val="0"/>
              <w:ind w:firstLine="709"/>
              <w:jc w:val="both"/>
              <w:rPr>
                <w:sz w:val="24"/>
                <w:szCs w:val="24"/>
              </w:rPr>
            </w:pPr>
          </w:p>
          <w:p w:rsidR="00B84F5E" w:rsidRPr="00C273DF" w:rsidRDefault="00B84F5E" w:rsidP="00DB0E76">
            <w:pPr>
              <w:autoSpaceDE w:val="0"/>
              <w:autoSpaceDN w:val="0"/>
              <w:adjustRightInd w:val="0"/>
              <w:ind w:firstLine="709"/>
              <w:jc w:val="both"/>
              <w:rPr>
                <w:sz w:val="24"/>
                <w:szCs w:val="24"/>
              </w:rPr>
            </w:pPr>
          </w:p>
          <w:p w:rsidR="002C4A12" w:rsidRDefault="002C4A12" w:rsidP="00875C9C">
            <w:pPr>
              <w:autoSpaceDE w:val="0"/>
              <w:autoSpaceDN w:val="0"/>
              <w:adjustRightInd w:val="0"/>
              <w:ind w:firstLine="709"/>
              <w:jc w:val="center"/>
              <w:rPr>
                <w:b/>
                <w:sz w:val="24"/>
                <w:szCs w:val="24"/>
              </w:rPr>
            </w:pPr>
            <w:r w:rsidRPr="002C4A12">
              <w:rPr>
                <w:b/>
                <w:sz w:val="24"/>
                <w:szCs w:val="24"/>
              </w:rPr>
              <w:t>ОБЩИЕ ПРАВИЛА ПО ТЕХНИКЕ БЕЗОПАСНОСТИ</w:t>
            </w:r>
          </w:p>
          <w:p w:rsidR="002C4A12" w:rsidRPr="002C4A12" w:rsidRDefault="002C4A12" w:rsidP="00DB0E76">
            <w:pPr>
              <w:autoSpaceDE w:val="0"/>
              <w:autoSpaceDN w:val="0"/>
              <w:adjustRightInd w:val="0"/>
              <w:ind w:firstLine="709"/>
              <w:jc w:val="both"/>
              <w:rPr>
                <w:b/>
                <w:sz w:val="24"/>
                <w:szCs w:val="24"/>
              </w:rPr>
            </w:pPr>
          </w:p>
        </w:tc>
      </w:tr>
      <w:tr w:rsidR="002C4A12" w:rsidRPr="00C273DF" w:rsidTr="00F5336D">
        <w:trPr>
          <w:trHeight w:val="5460"/>
        </w:trPr>
        <w:tc>
          <w:tcPr>
            <w:tcW w:w="9583" w:type="dxa"/>
          </w:tcPr>
          <w:p w:rsidR="002C4A12" w:rsidRPr="00C273DF" w:rsidRDefault="002C4A12" w:rsidP="00DB0E76">
            <w:pPr>
              <w:autoSpaceDE w:val="0"/>
              <w:autoSpaceDN w:val="0"/>
              <w:adjustRightInd w:val="0"/>
              <w:ind w:firstLine="709"/>
              <w:jc w:val="both"/>
              <w:rPr>
                <w:sz w:val="24"/>
                <w:szCs w:val="24"/>
              </w:rPr>
            </w:pPr>
            <w:r w:rsidRPr="00C273DF">
              <w:rPr>
                <w:sz w:val="24"/>
                <w:szCs w:val="24"/>
              </w:rPr>
              <w:t>1. Перед началом работы на станке внимательно прочтите руководство по эксплуатации. В частности внимательно прочитайте описание по безопасности и техническому обслуживанию и соблюдайте инструкции.</w:t>
            </w:r>
          </w:p>
          <w:p w:rsidR="002C4A12" w:rsidRPr="00C273DF" w:rsidRDefault="002C4A12" w:rsidP="00DB0E76">
            <w:pPr>
              <w:autoSpaceDE w:val="0"/>
              <w:autoSpaceDN w:val="0"/>
              <w:adjustRightInd w:val="0"/>
              <w:ind w:firstLine="709"/>
              <w:jc w:val="both"/>
              <w:rPr>
                <w:sz w:val="24"/>
                <w:szCs w:val="24"/>
              </w:rPr>
            </w:pPr>
            <w:r w:rsidRPr="00C273DF">
              <w:rPr>
                <w:sz w:val="24"/>
                <w:szCs w:val="24"/>
              </w:rPr>
              <w:t>2. Во время работы закрывайте двери и крышки, и предотвращайте доступ к вращающимся и движущимся деталям станка.</w:t>
            </w:r>
          </w:p>
          <w:p w:rsidR="002C4A12" w:rsidRPr="00C273DF" w:rsidRDefault="002C4A12" w:rsidP="00DB0E76">
            <w:pPr>
              <w:autoSpaceDE w:val="0"/>
              <w:autoSpaceDN w:val="0"/>
              <w:adjustRightInd w:val="0"/>
              <w:ind w:firstLine="709"/>
              <w:jc w:val="both"/>
              <w:rPr>
                <w:sz w:val="24"/>
                <w:szCs w:val="24"/>
              </w:rPr>
            </w:pPr>
            <w:r w:rsidRPr="00C273DF">
              <w:rPr>
                <w:sz w:val="24"/>
                <w:szCs w:val="24"/>
              </w:rPr>
              <w:t>3. Не работайте на станке, если удалены защитные крышки, замки и другие средства безопасности.</w:t>
            </w:r>
          </w:p>
          <w:p w:rsidR="002C4A12" w:rsidRPr="00C273DF" w:rsidRDefault="002C4A12" w:rsidP="00DB0E76">
            <w:pPr>
              <w:autoSpaceDE w:val="0"/>
              <w:autoSpaceDN w:val="0"/>
              <w:adjustRightInd w:val="0"/>
              <w:ind w:firstLine="709"/>
              <w:jc w:val="both"/>
              <w:rPr>
                <w:sz w:val="24"/>
                <w:szCs w:val="24"/>
              </w:rPr>
            </w:pPr>
            <w:r w:rsidRPr="00C273DF">
              <w:rPr>
                <w:sz w:val="24"/>
                <w:szCs w:val="24"/>
              </w:rPr>
              <w:t>4. Надежно закрепляйте обрабатываемую деталь и режущие инструменты. Не оставляйте используемые инструменты на движущихся деталях. Также для правильной обработки изделия выбирайте оптимальную скорость под</w:t>
            </w:r>
            <w:r>
              <w:rPr>
                <w:sz w:val="24"/>
                <w:szCs w:val="24"/>
              </w:rPr>
              <w:t>ачи и частоту вращения шпинделя.</w:t>
            </w:r>
          </w:p>
          <w:p w:rsidR="002C4A12" w:rsidRPr="00C273DF" w:rsidRDefault="002C4A12" w:rsidP="00DB0E76">
            <w:pPr>
              <w:autoSpaceDE w:val="0"/>
              <w:autoSpaceDN w:val="0"/>
              <w:adjustRightInd w:val="0"/>
              <w:ind w:firstLine="709"/>
              <w:jc w:val="both"/>
              <w:rPr>
                <w:sz w:val="24"/>
                <w:szCs w:val="24"/>
              </w:rPr>
            </w:pPr>
            <w:r w:rsidRPr="00C273DF">
              <w:rPr>
                <w:sz w:val="24"/>
                <w:szCs w:val="24"/>
              </w:rPr>
              <w:t>5. Для обеспечения безопасности во время работы надевайте спецодежду (рабочая одежда, обувь, каска, защитные очки и т.п.).</w:t>
            </w:r>
          </w:p>
          <w:p w:rsidR="002C4A12" w:rsidRPr="002C4A12" w:rsidRDefault="002C4A12" w:rsidP="00DB0E76">
            <w:pPr>
              <w:autoSpaceDE w:val="0"/>
              <w:autoSpaceDN w:val="0"/>
              <w:adjustRightInd w:val="0"/>
              <w:ind w:firstLine="709"/>
              <w:jc w:val="both"/>
              <w:rPr>
                <w:sz w:val="24"/>
                <w:szCs w:val="24"/>
              </w:rPr>
            </w:pPr>
            <w:r w:rsidRPr="00C273DF">
              <w:rPr>
                <w:sz w:val="24"/>
                <w:szCs w:val="24"/>
              </w:rPr>
              <w:t xml:space="preserve">6. Ремонтные работы на станке должны проводиться уполномоченным персоналом, соблюдая руководство по эксплуатации. Во время проведения ремонтных работ отключайте питание. </w:t>
            </w:r>
          </w:p>
          <w:p w:rsidR="002C4A12" w:rsidRPr="00C273DF" w:rsidRDefault="002C4A12" w:rsidP="00DB0E76">
            <w:pPr>
              <w:autoSpaceDE w:val="0"/>
              <w:autoSpaceDN w:val="0"/>
              <w:adjustRightInd w:val="0"/>
              <w:ind w:firstLine="709"/>
              <w:jc w:val="both"/>
              <w:rPr>
                <w:sz w:val="24"/>
                <w:szCs w:val="24"/>
              </w:rPr>
            </w:pPr>
            <w:r>
              <w:rPr>
                <w:sz w:val="24"/>
                <w:szCs w:val="24"/>
              </w:rPr>
              <w:t xml:space="preserve">      </w:t>
            </w:r>
            <w:r w:rsidRPr="00C273DF">
              <w:rPr>
                <w:sz w:val="24"/>
                <w:szCs w:val="24"/>
              </w:rPr>
              <w:t>Ответственность за безопасность выполняемых работ возлагается на пользователя и обеспечивается за счет соблюдения правил техники безопасности, предусмотренных в руководстве по эксплуатации и на наклейках с предостережениями, имеющихся на станке. Пренебрежительное отношение к предупреждениям может привести к травмам персонала или повреждению станка.</w:t>
            </w:r>
          </w:p>
          <w:p w:rsidR="002C4A12" w:rsidRPr="00C273DF" w:rsidRDefault="002C4A12" w:rsidP="00DB0E76">
            <w:pPr>
              <w:autoSpaceDE w:val="0"/>
              <w:autoSpaceDN w:val="0"/>
              <w:adjustRightInd w:val="0"/>
              <w:ind w:firstLine="709"/>
              <w:jc w:val="both"/>
              <w:rPr>
                <w:sz w:val="24"/>
                <w:szCs w:val="24"/>
              </w:rPr>
            </w:pPr>
          </w:p>
          <w:p w:rsidR="002C4A12" w:rsidRPr="00C273DF" w:rsidRDefault="002C4A12" w:rsidP="00DB0E76">
            <w:pPr>
              <w:autoSpaceDE w:val="0"/>
              <w:autoSpaceDN w:val="0"/>
              <w:adjustRightInd w:val="0"/>
              <w:ind w:firstLine="709"/>
              <w:jc w:val="both"/>
              <w:rPr>
                <w:sz w:val="24"/>
                <w:szCs w:val="24"/>
              </w:rPr>
            </w:pPr>
          </w:p>
        </w:tc>
      </w:tr>
    </w:tbl>
    <w:p w:rsidR="00D96C42" w:rsidRDefault="00D96C42" w:rsidP="00F5336D">
      <w:pPr>
        <w:spacing w:after="0" w:line="240" w:lineRule="auto"/>
        <w:jc w:val="center"/>
        <w:rPr>
          <w:rFonts w:ascii="Times New Roman" w:hAnsi="Times New Roman" w:cs="Times New Roman"/>
          <w:b/>
          <w:sz w:val="24"/>
          <w:szCs w:val="24"/>
        </w:rPr>
      </w:pPr>
      <w:r w:rsidRPr="00C273DF">
        <w:rPr>
          <w:rFonts w:ascii="Times New Roman" w:hAnsi="Times New Roman" w:cs="Times New Roman"/>
          <w:b/>
          <w:sz w:val="24"/>
          <w:szCs w:val="24"/>
        </w:rPr>
        <w:t xml:space="preserve">Правила техники безопасности при </w:t>
      </w:r>
      <w:r w:rsidR="002C4A12">
        <w:rPr>
          <w:rFonts w:ascii="Times New Roman" w:hAnsi="Times New Roman" w:cs="Times New Roman"/>
          <w:b/>
          <w:sz w:val="24"/>
          <w:szCs w:val="24"/>
        </w:rPr>
        <w:t>работе на токарном станке с ЧПУ</w:t>
      </w:r>
    </w:p>
    <w:p w:rsidR="00F5336D" w:rsidRPr="00C273DF" w:rsidRDefault="00F5336D" w:rsidP="00F5336D">
      <w:pPr>
        <w:spacing w:after="0" w:line="240" w:lineRule="auto"/>
        <w:jc w:val="center"/>
        <w:rPr>
          <w:rFonts w:ascii="Times New Roman" w:hAnsi="Times New Roman" w:cs="Times New Roman"/>
          <w:b/>
          <w:sz w:val="24"/>
          <w:szCs w:val="24"/>
        </w:rPr>
      </w:pPr>
    </w:p>
    <w:p w:rsidR="00D96C42" w:rsidRPr="00C273DF" w:rsidRDefault="00D96C42" w:rsidP="00DB0E76">
      <w:pPr>
        <w:spacing w:after="0" w:line="240" w:lineRule="auto"/>
        <w:ind w:firstLine="709"/>
        <w:jc w:val="both"/>
        <w:rPr>
          <w:rFonts w:ascii="Times New Roman" w:eastAsia="Times New Roman" w:hAnsi="Times New Roman" w:cs="Times New Roman"/>
          <w:sz w:val="24"/>
          <w:szCs w:val="24"/>
        </w:rPr>
      </w:pPr>
      <w:r w:rsidRPr="00C273DF">
        <w:rPr>
          <w:rFonts w:ascii="Times New Roman" w:eastAsia="Times New Roman" w:hAnsi="Times New Roman" w:cs="Times New Roman"/>
          <w:sz w:val="24"/>
          <w:szCs w:val="24"/>
        </w:rPr>
        <w:t>1. В целях безопасности не пачкайте, не портите и не удаляйте наклейку с предупреждением. Если наклейка с предупреждением стала трудно чита</w:t>
      </w:r>
      <w:r w:rsidRPr="00C273DF">
        <w:rPr>
          <w:rFonts w:ascii="Times New Roman" w:hAnsi="Times New Roman" w:cs="Times New Roman"/>
          <w:sz w:val="24"/>
          <w:szCs w:val="24"/>
        </w:rPr>
        <w:t>емой</w:t>
      </w:r>
      <w:r w:rsidRPr="00C273DF">
        <w:rPr>
          <w:rFonts w:ascii="Times New Roman" w:eastAsia="Times New Roman" w:hAnsi="Times New Roman" w:cs="Times New Roman"/>
          <w:sz w:val="24"/>
          <w:szCs w:val="24"/>
        </w:rPr>
        <w:t xml:space="preserve"> или удалена, закажите новую, указав номер, указанный в правой нижней части наклейки.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1"/>
      </w:tblGrid>
      <w:tr w:rsidR="00D96C42" w:rsidRPr="00C273DF" w:rsidTr="00932B14">
        <w:tc>
          <w:tcPr>
            <w:tcW w:w="9747" w:type="dxa"/>
          </w:tcPr>
          <w:p w:rsidR="00D96C42" w:rsidRPr="00C273DF" w:rsidRDefault="00D96C42" w:rsidP="00DB0E76">
            <w:pPr>
              <w:ind w:firstLine="709"/>
              <w:jc w:val="both"/>
              <w:rPr>
                <w:sz w:val="24"/>
                <w:szCs w:val="24"/>
              </w:rPr>
            </w:pPr>
            <w:r w:rsidRPr="00C273DF">
              <w:rPr>
                <w:sz w:val="24"/>
                <w:szCs w:val="24"/>
              </w:rPr>
              <w:t>2. По причине того, что в пульте управления, трансформаторе, двигателе, релейной стойке и т.п. используются высоковольтные выходные блоки, никогда не прикасайтесь к ним.</w:t>
            </w:r>
          </w:p>
          <w:p w:rsidR="00D96C42" w:rsidRPr="00F5336D" w:rsidRDefault="00D96C42" w:rsidP="00F5336D">
            <w:pPr>
              <w:ind w:firstLine="709"/>
              <w:jc w:val="center"/>
              <w:rPr>
                <w:b/>
                <w:sz w:val="24"/>
                <w:szCs w:val="24"/>
              </w:rPr>
            </w:pPr>
            <w:r w:rsidRPr="00F5336D">
              <w:rPr>
                <w:b/>
                <w:sz w:val="24"/>
                <w:szCs w:val="24"/>
              </w:rPr>
              <w:t>Опасность поражения электрическим током.</w:t>
            </w:r>
          </w:p>
        </w:tc>
      </w:tr>
      <w:tr w:rsidR="00D96C42" w:rsidRPr="00C273DF" w:rsidTr="00932B14">
        <w:tc>
          <w:tcPr>
            <w:tcW w:w="9747" w:type="dxa"/>
          </w:tcPr>
          <w:p w:rsidR="00D96C42" w:rsidRPr="00C273DF" w:rsidRDefault="00D96C42" w:rsidP="00F5336D">
            <w:pPr>
              <w:jc w:val="both"/>
              <w:rPr>
                <w:sz w:val="24"/>
                <w:szCs w:val="24"/>
              </w:rPr>
            </w:pPr>
          </w:p>
        </w:tc>
      </w:tr>
      <w:tr w:rsidR="00D96C42" w:rsidRPr="00C273DF" w:rsidTr="00932B14">
        <w:tc>
          <w:tcPr>
            <w:tcW w:w="9747" w:type="dxa"/>
          </w:tcPr>
          <w:p w:rsidR="00D96C42" w:rsidRPr="00C273DF" w:rsidRDefault="00D96C42" w:rsidP="00F5336D">
            <w:pPr>
              <w:ind w:firstLine="709"/>
              <w:jc w:val="both"/>
              <w:rPr>
                <w:sz w:val="24"/>
                <w:szCs w:val="24"/>
              </w:rPr>
            </w:pPr>
            <w:r w:rsidRPr="00C273DF">
              <w:rPr>
                <w:sz w:val="24"/>
                <w:szCs w:val="24"/>
              </w:rPr>
              <w:t>3. Не прикасайтесь к переключателю влажными руками – опасность поражения электрическим током.</w:t>
            </w:r>
          </w:p>
        </w:tc>
      </w:tr>
      <w:tr w:rsidR="00D96C42" w:rsidRPr="00C273DF" w:rsidTr="00932B14">
        <w:tc>
          <w:tcPr>
            <w:tcW w:w="9747" w:type="dxa"/>
          </w:tcPr>
          <w:p w:rsidR="00D96C42" w:rsidRPr="00C273DF" w:rsidRDefault="00D96C42" w:rsidP="00F5336D">
            <w:pPr>
              <w:ind w:firstLine="709"/>
              <w:jc w:val="both"/>
              <w:rPr>
                <w:sz w:val="24"/>
                <w:szCs w:val="24"/>
              </w:rPr>
            </w:pPr>
            <w:r w:rsidRPr="00C273DF">
              <w:rPr>
                <w:sz w:val="24"/>
                <w:szCs w:val="24"/>
              </w:rPr>
              <w:t>4. Запомните расположение кнопки аварийного отключения, которая должна быть легкодоступна с любой позиции.</w:t>
            </w:r>
          </w:p>
        </w:tc>
      </w:tr>
      <w:tr w:rsidR="00D96C42" w:rsidRPr="00C273DF" w:rsidTr="00932B14">
        <w:tc>
          <w:tcPr>
            <w:tcW w:w="9747" w:type="dxa"/>
          </w:tcPr>
          <w:p w:rsidR="00D96C42" w:rsidRPr="00C273DF" w:rsidRDefault="00D96C42" w:rsidP="00F5336D">
            <w:pPr>
              <w:ind w:firstLine="709"/>
              <w:jc w:val="both"/>
              <w:rPr>
                <w:sz w:val="24"/>
                <w:szCs w:val="24"/>
              </w:rPr>
            </w:pPr>
            <w:r w:rsidRPr="00C273DF">
              <w:rPr>
                <w:sz w:val="24"/>
                <w:szCs w:val="24"/>
              </w:rPr>
              <w:t>5. Не удаляйте и не модифицируйте средства безопасности.</w:t>
            </w:r>
          </w:p>
        </w:tc>
      </w:tr>
      <w:tr w:rsidR="00D96C42" w:rsidRPr="00C273DF" w:rsidTr="00932B14">
        <w:tc>
          <w:tcPr>
            <w:tcW w:w="9747" w:type="dxa"/>
          </w:tcPr>
          <w:p w:rsidR="00D96C42" w:rsidRPr="00C273DF" w:rsidRDefault="00D96C42" w:rsidP="00F5336D">
            <w:pPr>
              <w:ind w:firstLine="709"/>
              <w:jc w:val="both"/>
              <w:rPr>
                <w:sz w:val="24"/>
                <w:szCs w:val="24"/>
              </w:rPr>
            </w:pPr>
            <w:r w:rsidRPr="00C273DF">
              <w:rPr>
                <w:sz w:val="24"/>
                <w:szCs w:val="24"/>
              </w:rPr>
              <w:t xml:space="preserve">6. Перед заменой предохранителя обязательно отключайте питание. </w:t>
            </w:r>
          </w:p>
        </w:tc>
      </w:tr>
      <w:tr w:rsidR="00D96C42" w:rsidRPr="00C273DF" w:rsidTr="00932B14">
        <w:tc>
          <w:tcPr>
            <w:tcW w:w="9747" w:type="dxa"/>
          </w:tcPr>
          <w:p w:rsidR="00D96C42" w:rsidRPr="00C273DF" w:rsidRDefault="00D96C42" w:rsidP="00F5336D">
            <w:pPr>
              <w:ind w:firstLine="709"/>
              <w:jc w:val="both"/>
              <w:rPr>
                <w:sz w:val="24"/>
                <w:szCs w:val="24"/>
              </w:rPr>
            </w:pPr>
            <w:r w:rsidRPr="00C273DF">
              <w:rPr>
                <w:sz w:val="24"/>
                <w:szCs w:val="24"/>
              </w:rPr>
              <w:t>7. Позаботьтесь о том, чтобы рабочее место находилось не в опасной зоне.</w:t>
            </w:r>
          </w:p>
          <w:p w:rsidR="00D96C42" w:rsidRPr="00C273DF" w:rsidRDefault="00D96C42" w:rsidP="00F5336D">
            <w:pPr>
              <w:ind w:firstLine="709"/>
              <w:jc w:val="both"/>
              <w:rPr>
                <w:sz w:val="24"/>
                <w:szCs w:val="24"/>
              </w:rPr>
            </w:pPr>
            <w:r w:rsidRPr="00C273DF">
              <w:rPr>
                <w:sz w:val="24"/>
                <w:szCs w:val="24"/>
              </w:rPr>
              <w:t>8. При наличии воды или масляных капель на полу немедленно вытрите их, чтобы предотвратить скольжение и падение.</w:t>
            </w:r>
          </w:p>
          <w:p w:rsidR="00D96C42" w:rsidRPr="00C273DF" w:rsidRDefault="00D96C42" w:rsidP="00F5336D">
            <w:pPr>
              <w:ind w:firstLine="709"/>
              <w:jc w:val="both"/>
              <w:rPr>
                <w:sz w:val="24"/>
                <w:szCs w:val="24"/>
              </w:rPr>
            </w:pPr>
            <w:r w:rsidRPr="00C273DF">
              <w:rPr>
                <w:sz w:val="24"/>
                <w:szCs w:val="24"/>
              </w:rPr>
              <w:t>9. Перед эксплуатацией обязательно проверьте правильность работы переключателя.</w:t>
            </w:r>
          </w:p>
          <w:p w:rsidR="00D96C42" w:rsidRPr="00C273DF" w:rsidRDefault="00D96C42" w:rsidP="00F5336D">
            <w:pPr>
              <w:ind w:firstLine="709"/>
              <w:jc w:val="both"/>
              <w:rPr>
                <w:sz w:val="24"/>
                <w:szCs w:val="24"/>
              </w:rPr>
            </w:pPr>
            <w:r w:rsidRPr="00C273DF">
              <w:rPr>
                <w:sz w:val="24"/>
                <w:szCs w:val="24"/>
              </w:rPr>
              <w:t>10. Не прикасайтесь к переключателю без необходимости.</w:t>
            </w:r>
          </w:p>
          <w:p w:rsidR="00D96C42" w:rsidRPr="00C273DF" w:rsidRDefault="00D96C42" w:rsidP="00F5336D">
            <w:pPr>
              <w:ind w:firstLine="709"/>
              <w:jc w:val="both"/>
              <w:rPr>
                <w:sz w:val="24"/>
                <w:szCs w:val="24"/>
              </w:rPr>
            </w:pPr>
            <w:r w:rsidRPr="00C273DF">
              <w:rPr>
                <w:sz w:val="24"/>
                <w:szCs w:val="24"/>
              </w:rPr>
              <w:t>11. Рабочий стол, установленный около станка, должен быть достаточно прочным, а его поверхность должна быть гладкой.</w:t>
            </w:r>
          </w:p>
          <w:p w:rsidR="00D96C42" w:rsidRPr="00C273DF" w:rsidRDefault="00D96C42" w:rsidP="00F5336D">
            <w:pPr>
              <w:ind w:firstLine="709"/>
              <w:jc w:val="both"/>
              <w:rPr>
                <w:sz w:val="24"/>
                <w:szCs w:val="24"/>
              </w:rPr>
            </w:pPr>
            <w:r w:rsidRPr="00C273DF">
              <w:rPr>
                <w:sz w:val="24"/>
                <w:szCs w:val="24"/>
              </w:rPr>
              <w:t>12. Ключ защиты памяти и ключ переключателя блокировки передней двери должны находиться у лица, ответственного за данное оборудование.</w:t>
            </w:r>
          </w:p>
          <w:p w:rsidR="00D96C42" w:rsidRPr="00C273DF" w:rsidRDefault="00D96C42" w:rsidP="00F5336D">
            <w:pPr>
              <w:ind w:firstLine="709"/>
              <w:jc w:val="both"/>
              <w:rPr>
                <w:sz w:val="24"/>
                <w:szCs w:val="24"/>
              </w:rPr>
            </w:pPr>
            <w:r w:rsidRPr="00C273DF">
              <w:rPr>
                <w:sz w:val="24"/>
                <w:szCs w:val="24"/>
              </w:rPr>
              <w:lastRenderedPageBreak/>
              <w:t>13. При внезапном прекращении электропитания немедленно отключите главный выключатель.</w:t>
            </w:r>
          </w:p>
        </w:tc>
      </w:tr>
    </w:tbl>
    <w:p w:rsidR="00D96C42" w:rsidRPr="00C273DF" w:rsidRDefault="00D96C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lastRenderedPageBreak/>
        <w:t>14</w:t>
      </w:r>
      <w:r w:rsidRPr="00C273DF">
        <w:rPr>
          <w:rFonts w:ascii="Times New Roman" w:eastAsia="Times New Roman" w:hAnsi="Times New Roman" w:cs="Times New Roman"/>
          <w:sz w:val="24"/>
          <w:szCs w:val="24"/>
        </w:rPr>
        <w:t xml:space="preserve">. Используемое гидравлическое масло, смазочное масло, смазочное вещество и т.п., должны отвечать техническим требованиям </w:t>
      </w:r>
      <w:r w:rsidRPr="00C273DF">
        <w:rPr>
          <w:rFonts w:ascii="Times New Roman" w:hAnsi="Times New Roman" w:cs="Times New Roman"/>
          <w:sz w:val="24"/>
          <w:szCs w:val="24"/>
        </w:rPr>
        <w:t>производителя оборудования.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1"/>
      </w:tblGrid>
      <w:tr w:rsidR="00D96C42" w:rsidRPr="00C273DF" w:rsidTr="00704F80">
        <w:tc>
          <w:tcPr>
            <w:tcW w:w="9571" w:type="dxa"/>
          </w:tcPr>
          <w:p w:rsidR="00D96C42" w:rsidRPr="00C273DF" w:rsidRDefault="00D96C42" w:rsidP="00F5336D">
            <w:pPr>
              <w:ind w:firstLine="709"/>
              <w:jc w:val="both"/>
              <w:rPr>
                <w:sz w:val="24"/>
                <w:szCs w:val="24"/>
              </w:rPr>
            </w:pPr>
            <w:r w:rsidRPr="00C273DF">
              <w:rPr>
                <w:sz w:val="24"/>
                <w:szCs w:val="24"/>
              </w:rPr>
              <w:t>15. Уверенно нажимайте переключатели и кнопки на пульте управления, визуально проверяя их функциональность.</w:t>
            </w:r>
          </w:p>
        </w:tc>
      </w:tr>
      <w:tr w:rsidR="00D96C42" w:rsidRPr="00C273DF" w:rsidTr="00704F80">
        <w:tc>
          <w:tcPr>
            <w:tcW w:w="9571" w:type="dxa"/>
          </w:tcPr>
          <w:p w:rsidR="00D96C42" w:rsidRPr="00C273DF" w:rsidRDefault="00D96C42" w:rsidP="00F5336D">
            <w:pPr>
              <w:ind w:firstLine="709"/>
              <w:jc w:val="both"/>
              <w:rPr>
                <w:sz w:val="24"/>
                <w:szCs w:val="24"/>
              </w:rPr>
            </w:pPr>
            <w:r w:rsidRPr="00C273DF">
              <w:rPr>
                <w:sz w:val="24"/>
                <w:szCs w:val="24"/>
              </w:rPr>
              <w:t>16. Перегоревший предохранитель следует заменить новым предохранителем с аналогичным номинальным током. Не меняйте заданные электрические значения: параметры, мощность и другие.</w:t>
            </w:r>
          </w:p>
        </w:tc>
      </w:tr>
      <w:tr w:rsidR="00D96C42" w:rsidRPr="00C273DF" w:rsidTr="00704F80">
        <w:tc>
          <w:tcPr>
            <w:tcW w:w="9571" w:type="dxa"/>
          </w:tcPr>
          <w:p w:rsidR="00D96C42" w:rsidRPr="00C273DF" w:rsidRDefault="00D96C42" w:rsidP="00DB0E76">
            <w:pPr>
              <w:ind w:firstLine="709"/>
              <w:jc w:val="both"/>
              <w:rPr>
                <w:sz w:val="24"/>
                <w:szCs w:val="24"/>
              </w:rPr>
            </w:pPr>
            <w:r w:rsidRPr="00C273DF">
              <w:rPr>
                <w:sz w:val="24"/>
                <w:szCs w:val="24"/>
              </w:rPr>
              <w:t>17. Не подвергайте механическим воздействиям оборудование с ЧПУ, пульт управления, силовой блок управления и т.п.</w:t>
            </w:r>
          </w:p>
          <w:p w:rsidR="00D96C42" w:rsidRPr="00C273DF" w:rsidRDefault="00D96C42" w:rsidP="00DB0E76">
            <w:pPr>
              <w:ind w:firstLine="709"/>
              <w:jc w:val="both"/>
              <w:rPr>
                <w:sz w:val="24"/>
                <w:szCs w:val="24"/>
              </w:rPr>
            </w:pPr>
          </w:p>
        </w:tc>
      </w:tr>
    </w:tbl>
    <w:p w:rsidR="00D96C42" w:rsidRPr="00C273DF" w:rsidRDefault="00D96C42" w:rsidP="00F5336D">
      <w:pPr>
        <w:spacing w:after="0" w:line="240" w:lineRule="auto"/>
        <w:ind w:firstLine="709"/>
        <w:jc w:val="center"/>
        <w:rPr>
          <w:rFonts w:ascii="Times New Roman" w:hAnsi="Times New Roman" w:cs="Times New Roman"/>
          <w:b/>
          <w:sz w:val="24"/>
          <w:szCs w:val="24"/>
        </w:rPr>
      </w:pPr>
      <w:r w:rsidRPr="00C273DF">
        <w:rPr>
          <w:rFonts w:ascii="Times New Roman" w:hAnsi="Times New Roman" w:cs="Times New Roman"/>
          <w:b/>
          <w:sz w:val="24"/>
          <w:szCs w:val="24"/>
        </w:rPr>
        <w:t>Подготов</w:t>
      </w:r>
      <w:r w:rsidR="002C4A12">
        <w:rPr>
          <w:rFonts w:ascii="Times New Roman" w:hAnsi="Times New Roman" w:cs="Times New Roman"/>
          <w:b/>
          <w:sz w:val="24"/>
          <w:szCs w:val="24"/>
        </w:rPr>
        <w:t>ка к работе настроенного станка</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Включить общий выключатель питания (слева, сзади; повернуть)</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Нажать зеленую кнопку пуска системы управления (на пульте впереди)</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Ждать, пока загрузится система  и на дисплее появится:</w:t>
      </w:r>
    </w:p>
    <w:p w:rsidR="00D96C42" w:rsidRPr="00C273DF" w:rsidRDefault="00D96C42" w:rsidP="00DB0E76">
      <w:pPr>
        <w:spacing w:after="0" w:line="240" w:lineRule="auto"/>
        <w:ind w:firstLine="709"/>
        <w:jc w:val="both"/>
        <w:rPr>
          <w:rFonts w:ascii="Times New Roman" w:hAnsi="Times New Roman" w:cs="Times New Roman"/>
          <w:sz w:val="24"/>
          <w:szCs w:val="24"/>
          <w:lang w:val="en-US"/>
        </w:rPr>
      </w:pPr>
      <w:r w:rsidRPr="00C273DF">
        <w:rPr>
          <w:rFonts w:ascii="Times New Roman" w:hAnsi="Times New Roman" w:cs="Times New Roman"/>
          <w:sz w:val="24"/>
          <w:szCs w:val="24"/>
          <w:lang w:val="en-US"/>
        </w:rPr>
        <w:t>X …,…</w:t>
      </w:r>
    </w:p>
    <w:p w:rsidR="00D96C42" w:rsidRPr="00C273DF" w:rsidRDefault="00D96C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Z…,…</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Нажать клавишу «Ускоренная подача» и клавишами прямого управления осевым перемещением сместить револьверную головку влево и вниз на 1-2 мм</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Нажать клавишу «Вывод в исходную (</w:t>
      </w:r>
      <w:proofErr w:type="spellStart"/>
      <w:r w:rsidRPr="00C273DF">
        <w:rPr>
          <w:rFonts w:ascii="Times New Roman" w:hAnsi="Times New Roman" w:cs="Times New Roman"/>
          <w:sz w:val="24"/>
          <w:szCs w:val="24"/>
        </w:rPr>
        <w:t>референтную</w:t>
      </w:r>
      <w:proofErr w:type="spellEnd"/>
      <w:r w:rsidRPr="00C273DF">
        <w:rPr>
          <w:rFonts w:ascii="Times New Roman" w:hAnsi="Times New Roman" w:cs="Times New Roman"/>
          <w:sz w:val="24"/>
          <w:szCs w:val="24"/>
        </w:rPr>
        <w:t>) точку» и клавишами прямого управления осевым перемещением сместить револьверную головку вправо и вверх «до упора». Прозвучит звуковой сигнал (по каждой из координат) и загорятся светодиоды тоже по каждой из координат.</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Нажать клавишу  «</w:t>
      </w:r>
      <w:r w:rsidRPr="00C273DF">
        <w:rPr>
          <w:rFonts w:ascii="Times New Roman" w:hAnsi="Times New Roman" w:cs="Times New Roman"/>
          <w:sz w:val="24"/>
          <w:szCs w:val="24"/>
          <w:lang w:val="en-US"/>
        </w:rPr>
        <w:t>PROG</w:t>
      </w:r>
      <w:r w:rsidRPr="00C273DF">
        <w:rPr>
          <w:rFonts w:ascii="Times New Roman" w:hAnsi="Times New Roman" w:cs="Times New Roman"/>
          <w:sz w:val="24"/>
          <w:szCs w:val="24"/>
        </w:rPr>
        <w:t>» и убедиться, что в памяти системы в данный момент находится программа, которую нужно выполнять и курсор в начале программы.</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Нажать клавишу «Автоматический режим» (</w:t>
      </w:r>
      <w:r w:rsidRPr="00C273DF">
        <w:rPr>
          <w:rFonts w:ascii="Times New Roman" w:hAnsi="Times New Roman" w:cs="Times New Roman"/>
          <w:sz w:val="24"/>
          <w:szCs w:val="24"/>
          <w:lang w:val="en-US"/>
        </w:rPr>
        <w:t>MEMORY</w:t>
      </w:r>
      <w:r w:rsidRPr="00C273DF">
        <w:rPr>
          <w:rFonts w:ascii="Times New Roman" w:hAnsi="Times New Roman" w:cs="Times New Roman"/>
          <w:sz w:val="24"/>
          <w:szCs w:val="24"/>
        </w:rPr>
        <w:t>).</w:t>
      </w:r>
    </w:p>
    <w:p w:rsidR="00D96C42" w:rsidRPr="00C273DF" w:rsidRDefault="00D96C42" w:rsidP="00DB0E76">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Убедиться, что ускоренная подача установлена 25%.</w:t>
      </w:r>
    </w:p>
    <w:p w:rsidR="00D96C42" w:rsidRPr="00F5336D" w:rsidRDefault="00D96C42" w:rsidP="00F5336D">
      <w:pPr>
        <w:pStyle w:val="a4"/>
        <w:numPr>
          <w:ilvl w:val="0"/>
          <w:numId w:val="1"/>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Нажать клавишу «Пуск цикла».</w:t>
      </w:r>
    </w:p>
    <w:p w:rsidR="00D44082" w:rsidRDefault="00D96C42" w:rsidP="00DB0E76">
      <w:pPr>
        <w:pStyle w:val="a4"/>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Переключение режимов работы: автоматический режим, покадровая работа, режим редактирования программы, режим с пропуском указанного кадра, режим с остановкой в указанном месте программы, режим проверки программы.</w:t>
      </w:r>
    </w:p>
    <w:p w:rsidR="002C4A12" w:rsidRPr="002C4A12" w:rsidRDefault="002C4A12" w:rsidP="00DB0E76">
      <w:pPr>
        <w:pStyle w:val="a4"/>
        <w:spacing w:after="0" w:line="240" w:lineRule="auto"/>
        <w:ind w:left="0" w:firstLine="709"/>
        <w:jc w:val="both"/>
        <w:rPr>
          <w:rFonts w:ascii="Times New Roman" w:hAnsi="Times New Roman" w:cs="Times New Roman"/>
          <w:sz w:val="24"/>
          <w:szCs w:val="24"/>
        </w:rPr>
      </w:pPr>
    </w:p>
    <w:p w:rsidR="00D96C42" w:rsidRPr="00DA642E" w:rsidRDefault="00D96C42" w:rsidP="00F5336D">
      <w:pPr>
        <w:spacing w:after="0" w:line="240" w:lineRule="auto"/>
        <w:ind w:firstLine="709"/>
        <w:jc w:val="center"/>
        <w:rPr>
          <w:rFonts w:ascii="Times New Roman" w:hAnsi="Times New Roman" w:cs="Times New Roman"/>
          <w:b/>
          <w:sz w:val="24"/>
          <w:szCs w:val="24"/>
        </w:rPr>
      </w:pPr>
      <w:r w:rsidRPr="00DA642E">
        <w:rPr>
          <w:rFonts w:ascii="Times New Roman" w:hAnsi="Times New Roman" w:cs="Times New Roman"/>
          <w:b/>
          <w:sz w:val="24"/>
          <w:szCs w:val="24"/>
        </w:rPr>
        <w:t xml:space="preserve">Пояснения к клавишам станка </w:t>
      </w:r>
      <w:r w:rsidRPr="00DA642E">
        <w:rPr>
          <w:rFonts w:ascii="Times New Roman" w:hAnsi="Times New Roman" w:cs="Times New Roman"/>
          <w:b/>
          <w:sz w:val="24"/>
          <w:szCs w:val="24"/>
          <w:lang w:val="en-US"/>
        </w:rPr>
        <w:t>EX</w:t>
      </w:r>
      <w:r w:rsidR="00DA642E">
        <w:rPr>
          <w:rFonts w:ascii="Times New Roman" w:hAnsi="Times New Roman" w:cs="Times New Roman"/>
          <w:b/>
          <w:sz w:val="24"/>
          <w:szCs w:val="24"/>
        </w:rPr>
        <w:t>-105</w:t>
      </w:r>
    </w:p>
    <w:tbl>
      <w:tblPr>
        <w:tblStyle w:val="a3"/>
        <w:tblW w:w="9328" w:type="dxa"/>
        <w:tblInd w:w="360" w:type="dxa"/>
        <w:tblLook w:val="04A0" w:firstRow="1" w:lastRow="0" w:firstColumn="1" w:lastColumn="0" w:noHBand="0" w:noVBand="1"/>
      </w:tblPr>
      <w:tblGrid>
        <w:gridCol w:w="1199"/>
        <w:gridCol w:w="8129"/>
      </w:tblGrid>
      <w:tr w:rsidR="00D96C42" w:rsidRPr="00C273DF" w:rsidTr="00932B14">
        <w:trPr>
          <w:trHeight w:val="698"/>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74610308" wp14:editId="48BE514D">
                  <wp:extent cx="327660" cy="286385"/>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27660" cy="286385"/>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 xml:space="preserve"> Ручной режим перемещения </w:t>
            </w:r>
          </w:p>
          <w:p w:rsidR="00D96C42" w:rsidRPr="00C273DF" w:rsidRDefault="00D96C42" w:rsidP="00F5336D">
            <w:pPr>
              <w:jc w:val="both"/>
              <w:rPr>
                <w:sz w:val="24"/>
                <w:szCs w:val="24"/>
              </w:rPr>
            </w:pPr>
          </w:p>
        </w:tc>
      </w:tr>
      <w:tr w:rsidR="00D96C42" w:rsidRPr="00C273DF" w:rsidTr="00932B14">
        <w:trPr>
          <w:trHeight w:val="714"/>
        </w:trPr>
        <w:tc>
          <w:tcPr>
            <w:tcW w:w="1199" w:type="dxa"/>
          </w:tcPr>
          <w:p w:rsidR="00D96C42" w:rsidRPr="00C273DF" w:rsidRDefault="00D96C42" w:rsidP="00F5336D">
            <w:pPr>
              <w:jc w:val="both"/>
              <w:rPr>
                <w:noProof/>
                <w:sz w:val="24"/>
                <w:szCs w:val="24"/>
              </w:rPr>
            </w:pPr>
            <w:r w:rsidRPr="00C273DF">
              <w:rPr>
                <w:sz w:val="24"/>
                <w:szCs w:val="24"/>
              </w:rPr>
              <w:t xml:space="preserve">  </w:t>
            </w:r>
            <w:r w:rsidRPr="00C273DF">
              <w:rPr>
                <w:rFonts w:asciiTheme="minorHAnsi" w:eastAsiaTheme="minorHAnsi" w:hAnsiTheme="minorHAnsi" w:cstheme="minorBidi"/>
                <w:sz w:val="24"/>
                <w:szCs w:val="24"/>
                <w:lang w:eastAsia="en-US"/>
              </w:rPr>
              <w:object w:dxaOrig="34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7" o:title=""/>
                </v:shape>
                <o:OLEObject Type="Embed" ProgID="PBrush" ShapeID="_x0000_i1025" DrawAspect="Content" ObjectID="_1649009366" r:id="rId8"/>
              </w:object>
            </w:r>
            <w:r w:rsidRPr="00C273DF">
              <w:rPr>
                <w:sz w:val="24"/>
                <w:szCs w:val="24"/>
              </w:rPr>
              <w:t xml:space="preserve">     </w:t>
            </w:r>
            <w:r w:rsidRPr="00C273DF">
              <w:rPr>
                <w:sz w:val="24"/>
                <w:szCs w:val="24"/>
                <w:lang w:val="en-US"/>
              </w:rPr>
              <w:t>EDIT</w:t>
            </w:r>
          </w:p>
        </w:tc>
        <w:tc>
          <w:tcPr>
            <w:tcW w:w="8129" w:type="dxa"/>
          </w:tcPr>
          <w:p w:rsidR="00D96C42" w:rsidRPr="00C273DF" w:rsidRDefault="00D96C42" w:rsidP="00F5336D">
            <w:pPr>
              <w:jc w:val="both"/>
              <w:rPr>
                <w:sz w:val="24"/>
                <w:szCs w:val="24"/>
              </w:rPr>
            </w:pPr>
            <w:r w:rsidRPr="00C273DF">
              <w:rPr>
                <w:sz w:val="24"/>
                <w:szCs w:val="24"/>
              </w:rPr>
              <w:t>Режим редактирования программы</w:t>
            </w:r>
          </w:p>
        </w:tc>
      </w:tr>
      <w:tr w:rsidR="00D96C42" w:rsidRPr="00C273DF" w:rsidTr="00932B14">
        <w:trPr>
          <w:trHeight w:val="477"/>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13467F8A" wp14:editId="129780DE">
                  <wp:extent cx="574040" cy="308610"/>
                  <wp:effectExtent l="19050" t="0" r="0" b="0"/>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4040" cy="30861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Автоматический режим (</w:t>
            </w:r>
            <w:r w:rsidRPr="00C273DF">
              <w:rPr>
                <w:sz w:val="24"/>
                <w:szCs w:val="24"/>
                <w:lang w:val="en-US"/>
              </w:rPr>
              <w:t>MEMORY)</w:t>
            </w:r>
          </w:p>
        </w:tc>
      </w:tr>
      <w:tr w:rsidR="00D96C42" w:rsidRPr="00C273DF" w:rsidTr="00932B14">
        <w:trPr>
          <w:trHeight w:val="494"/>
        </w:trPr>
        <w:tc>
          <w:tcPr>
            <w:tcW w:w="1199" w:type="dxa"/>
          </w:tcPr>
          <w:p w:rsidR="00D96C42" w:rsidRPr="00C273DF" w:rsidRDefault="00D96C42" w:rsidP="00F5336D">
            <w:pPr>
              <w:jc w:val="both"/>
              <w:rPr>
                <w:sz w:val="24"/>
                <w:szCs w:val="24"/>
              </w:rPr>
            </w:pPr>
            <w:r w:rsidRPr="00C273DF">
              <w:rPr>
                <w:rFonts w:asciiTheme="minorHAnsi" w:eastAsiaTheme="minorHAnsi" w:hAnsiTheme="minorHAnsi" w:cstheme="minorBidi"/>
                <w:sz w:val="24"/>
                <w:szCs w:val="24"/>
                <w:lang w:eastAsia="en-US"/>
              </w:rPr>
              <w:object w:dxaOrig="780" w:dyaOrig="480">
                <v:shape id="_x0000_i1026" type="#_x0000_t75" style="width:39pt;height:24.75pt" o:ole="">
                  <v:imagedata r:id="rId10" o:title=""/>
                </v:shape>
                <o:OLEObject Type="Embed" ProgID="PBrush" ShapeID="_x0000_i1026" DrawAspect="Content" ObjectID="_1649009367" r:id="rId11"/>
              </w:object>
            </w:r>
          </w:p>
        </w:tc>
        <w:tc>
          <w:tcPr>
            <w:tcW w:w="8129" w:type="dxa"/>
          </w:tcPr>
          <w:p w:rsidR="00D96C42" w:rsidRPr="00C273DF" w:rsidRDefault="00D96C42" w:rsidP="00F5336D">
            <w:pPr>
              <w:jc w:val="both"/>
              <w:rPr>
                <w:sz w:val="24"/>
                <w:szCs w:val="24"/>
              </w:rPr>
            </w:pPr>
            <w:r w:rsidRPr="00C273DF">
              <w:rPr>
                <w:sz w:val="24"/>
                <w:szCs w:val="24"/>
              </w:rPr>
              <w:t>Программирование в ручном режиме (</w:t>
            </w:r>
            <w:r w:rsidRPr="00C273DF">
              <w:rPr>
                <w:sz w:val="24"/>
                <w:szCs w:val="24"/>
                <w:lang w:val="en-US"/>
              </w:rPr>
              <w:t>MDI</w:t>
            </w:r>
            <w:r w:rsidRPr="00C273DF">
              <w:rPr>
                <w:sz w:val="24"/>
                <w:szCs w:val="24"/>
              </w:rPr>
              <w:t>)</w:t>
            </w:r>
          </w:p>
        </w:tc>
      </w:tr>
      <w:tr w:rsidR="00D96C42" w:rsidRPr="00C273DF" w:rsidTr="00932B14">
        <w:trPr>
          <w:trHeight w:val="374"/>
        </w:trPr>
        <w:tc>
          <w:tcPr>
            <w:tcW w:w="1199" w:type="dxa"/>
          </w:tcPr>
          <w:p w:rsidR="00D96C42" w:rsidRPr="00C273DF" w:rsidRDefault="00D96C42" w:rsidP="00F5336D">
            <w:pPr>
              <w:jc w:val="both"/>
              <w:rPr>
                <w:noProof/>
                <w:sz w:val="24"/>
                <w:szCs w:val="24"/>
              </w:rPr>
            </w:pPr>
            <w:r w:rsidRPr="00C273DF">
              <w:rPr>
                <w:rFonts w:asciiTheme="minorHAnsi" w:eastAsiaTheme="minorHAnsi" w:hAnsiTheme="minorHAnsi" w:cstheme="minorBidi"/>
                <w:sz w:val="24"/>
                <w:szCs w:val="24"/>
                <w:lang w:eastAsia="en-US"/>
              </w:rPr>
              <w:object w:dxaOrig="720" w:dyaOrig="375">
                <v:shape id="_x0000_i1027" type="#_x0000_t75" style="width:36pt;height:18pt" o:ole="">
                  <v:imagedata r:id="rId12" o:title=""/>
                </v:shape>
                <o:OLEObject Type="Embed" ProgID="PBrush" ShapeID="_x0000_i1027" DrawAspect="Content" ObjectID="_1649009368" r:id="rId13"/>
              </w:object>
            </w:r>
          </w:p>
        </w:tc>
        <w:tc>
          <w:tcPr>
            <w:tcW w:w="8129" w:type="dxa"/>
          </w:tcPr>
          <w:p w:rsidR="00D96C42" w:rsidRPr="00C273DF" w:rsidRDefault="00D96C42" w:rsidP="00F5336D">
            <w:pPr>
              <w:jc w:val="both"/>
              <w:rPr>
                <w:sz w:val="24"/>
                <w:szCs w:val="24"/>
              </w:rPr>
            </w:pPr>
            <w:r w:rsidRPr="00C273DF">
              <w:rPr>
                <w:sz w:val="24"/>
                <w:szCs w:val="24"/>
              </w:rPr>
              <w:t>Скорость рабочей подачи (в ручном режиме)</w:t>
            </w:r>
          </w:p>
        </w:tc>
      </w:tr>
      <w:tr w:rsidR="00D96C42" w:rsidRPr="00C273DF" w:rsidTr="00932B14">
        <w:trPr>
          <w:trHeight w:val="374"/>
        </w:trPr>
        <w:tc>
          <w:tcPr>
            <w:tcW w:w="1199" w:type="dxa"/>
          </w:tcPr>
          <w:p w:rsidR="00D96C42" w:rsidRPr="00C273DF" w:rsidRDefault="00D96C42" w:rsidP="00F5336D">
            <w:pPr>
              <w:jc w:val="both"/>
              <w:rPr>
                <w:noProof/>
                <w:sz w:val="24"/>
                <w:szCs w:val="24"/>
              </w:rPr>
            </w:pPr>
            <w:r w:rsidRPr="00C273DF">
              <w:rPr>
                <w:rFonts w:asciiTheme="minorHAnsi" w:eastAsiaTheme="minorHAnsi" w:hAnsiTheme="minorHAnsi" w:cstheme="minorBidi"/>
                <w:sz w:val="24"/>
                <w:szCs w:val="24"/>
                <w:lang w:eastAsia="en-US"/>
              </w:rPr>
              <w:object w:dxaOrig="660" w:dyaOrig="360">
                <v:shape id="_x0000_i1028" type="#_x0000_t75" style="width:32.25pt;height:18pt" o:ole="">
                  <v:imagedata r:id="rId14" o:title=""/>
                </v:shape>
                <o:OLEObject Type="Embed" ProgID="PBrush" ShapeID="_x0000_i1028" DrawAspect="Content" ObjectID="_1649009369" r:id="rId15"/>
              </w:object>
            </w:r>
          </w:p>
        </w:tc>
        <w:tc>
          <w:tcPr>
            <w:tcW w:w="8129" w:type="dxa"/>
          </w:tcPr>
          <w:p w:rsidR="00D96C42" w:rsidRPr="00C273DF" w:rsidRDefault="00D96C42" w:rsidP="00F5336D">
            <w:pPr>
              <w:jc w:val="both"/>
              <w:rPr>
                <w:sz w:val="24"/>
                <w:szCs w:val="24"/>
              </w:rPr>
            </w:pPr>
            <w:r w:rsidRPr="00C273DF">
              <w:rPr>
                <w:sz w:val="24"/>
                <w:szCs w:val="24"/>
              </w:rPr>
              <w:t>Скорость ускоренной подачи (в ручном режиме)</w:t>
            </w:r>
          </w:p>
        </w:tc>
      </w:tr>
      <w:tr w:rsidR="00D96C42" w:rsidRPr="00C273DF" w:rsidTr="00932B14">
        <w:trPr>
          <w:trHeight w:val="494"/>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0789EC34" wp14:editId="51373353">
                  <wp:extent cx="361315" cy="308610"/>
                  <wp:effectExtent l="19050" t="0" r="635" b="0"/>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61315" cy="30861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Возврат в исходное положение</w:t>
            </w:r>
            <w:r w:rsidR="00D44082">
              <w:rPr>
                <w:sz w:val="24"/>
                <w:szCs w:val="24"/>
              </w:rPr>
              <w:t xml:space="preserve"> (в </w:t>
            </w:r>
            <w:proofErr w:type="spellStart"/>
            <w:r w:rsidR="00D44082">
              <w:rPr>
                <w:sz w:val="24"/>
                <w:szCs w:val="24"/>
              </w:rPr>
              <w:t>референтную</w:t>
            </w:r>
            <w:proofErr w:type="spellEnd"/>
            <w:r w:rsidR="00D44082">
              <w:rPr>
                <w:sz w:val="24"/>
                <w:szCs w:val="24"/>
              </w:rPr>
              <w:t xml:space="preserve"> точку)</w:t>
            </w:r>
          </w:p>
        </w:tc>
      </w:tr>
      <w:tr w:rsidR="00D96C42" w:rsidRPr="00C273DF" w:rsidTr="00932B14">
        <w:trPr>
          <w:trHeight w:val="477"/>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0297B2C2" wp14:editId="10B174D3">
                  <wp:extent cx="276225" cy="297815"/>
                  <wp:effectExtent l="19050" t="0" r="9525" b="0"/>
                  <wp:docPr id="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276225" cy="297815"/>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Сброс аварийного сигнала</w:t>
            </w:r>
          </w:p>
        </w:tc>
      </w:tr>
      <w:tr w:rsidR="00D96C42" w:rsidRPr="00C273DF" w:rsidTr="00932B14">
        <w:trPr>
          <w:trHeight w:val="510"/>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6B03A352" wp14:editId="059D6D5D">
                  <wp:extent cx="499745" cy="318770"/>
                  <wp:effectExtent l="19050" t="0" r="0" b="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31877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Режим одного кадра</w:t>
            </w:r>
          </w:p>
        </w:tc>
      </w:tr>
      <w:tr w:rsidR="00D96C42" w:rsidRPr="00C273DF" w:rsidTr="00932B14">
        <w:trPr>
          <w:trHeight w:val="494"/>
        </w:trPr>
        <w:tc>
          <w:tcPr>
            <w:tcW w:w="1199" w:type="dxa"/>
          </w:tcPr>
          <w:p w:rsidR="00D96C42" w:rsidRPr="00C273DF" w:rsidRDefault="00D96C42" w:rsidP="00F5336D">
            <w:pPr>
              <w:jc w:val="both"/>
              <w:rPr>
                <w:sz w:val="24"/>
                <w:szCs w:val="24"/>
              </w:rPr>
            </w:pPr>
            <w:r w:rsidRPr="00C273DF">
              <w:rPr>
                <w:noProof/>
                <w:sz w:val="24"/>
                <w:szCs w:val="24"/>
              </w:rPr>
              <w:lastRenderedPageBreak/>
              <w:drawing>
                <wp:inline distT="0" distB="0" distL="0" distR="0" wp14:anchorId="3E40B597" wp14:editId="53834609">
                  <wp:extent cx="425450" cy="308610"/>
                  <wp:effectExtent l="19050" t="0" r="0" b="0"/>
                  <wp:docPr id="10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25450" cy="30861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Режим с пропуском указанного кадра</w:t>
            </w:r>
          </w:p>
        </w:tc>
      </w:tr>
      <w:tr w:rsidR="00D96C42" w:rsidRPr="00C273DF" w:rsidTr="00932B14">
        <w:trPr>
          <w:trHeight w:val="494"/>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2D73A1D0" wp14:editId="48136BC6">
                  <wp:extent cx="499745" cy="318770"/>
                  <wp:effectExtent l="19050" t="0" r="0" b="0"/>
                  <wp:docPr id="1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499745" cy="31877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Останов программы по специальному заданию</w:t>
            </w:r>
          </w:p>
        </w:tc>
      </w:tr>
      <w:tr w:rsidR="00D96C42" w:rsidRPr="00C273DF" w:rsidTr="00932B14">
        <w:trPr>
          <w:trHeight w:val="477"/>
        </w:trPr>
        <w:tc>
          <w:tcPr>
            <w:tcW w:w="1199" w:type="dxa"/>
          </w:tcPr>
          <w:p w:rsidR="00D96C42" w:rsidRPr="00C273DF" w:rsidRDefault="00D96C42" w:rsidP="00F5336D">
            <w:pPr>
              <w:jc w:val="both"/>
              <w:rPr>
                <w:noProof/>
                <w:sz w:val="24"/>
                <w:szCs w:val="24"/>
              </w:rPr>
            </w:pPr>
            <w:r w:rsidRPr="00C273DF">
              <w:rPr>
                <w:noProof/>
                <w:sz w:val="24"/>
                <w:szCs w:val="24"/>
              </w:rPr>
              <w:drawing>
                <wp:inline distT="0" distB="0" distL="0" distR="0" wp14:anchorId="285B245A" wp14:editId="4B8E649D">
                  <wp:extent cx="457200" cy="297815"/>
                  <wp:effectExtent l="19050" t="0" r="0" b="0"/>
                  <wp:docPr id="1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457200" cy="297815"/>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Режим проверки программы (без вращения шпинделя)</w:t>
            </w:r>
          </w:p>
        </w:tc>
      </w:tr>
      <w:tr w:rsidR="00D96C42" w:rsidRPr="00C273DF" w:rsidTr="00932B14">
        <w:trPr>
          <w:trHeight w:val="494"/>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7E73F177" wp14:editId="41036C19">
                  <wp:extent cx="393700" cy="308610"/>
                  <wp:effectExtent l="19050" t="0" r="6350" b="0"/>
                  <wp:docPr id="1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393700" cy="30861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Индексация (поворот на 1 шаг) револьверной головки</w:t>
            </w:r>
          </w:p>
        </w:tc>
      </w:tr>
      <w:tr w:rsidR="00D96C42" w:rsidRPr="00C273DF" w:rsidTr="00932B14">
        <w:trPr>
          <w:trHeight w:val="510"/>
        </w:trPr>
        <w:tc>
          <w:tcPr>
            <w:tcW w:w="1199" w:type="dxa"/>
          </w:tcPr>
          <w:p w:rsidR="00D96C42" w:rsidRPr="00C273DF" w:rsidRDefault="00D96C42" w:rsidP="00F5336D">
            <w:pPr>
              <w:jc w:val="both"/>
              <w:rPr>
                <w:noProof/>
                <w:sz w:val="24"/>
                <w:szCs w:val="24"/>
              </w:rPr>
            </w:pPr>
            <w:r w:rsidRPr="00C273DF">
              <w:rPr>
                <w:rFonts w:asciiTheme="minorHAnsi" w:eastAsiaTheme="minorHAnsi" w:hAnsiTheme="minorHAnsi" w:cstheme="minorBidi"/>
                <w:sz w:val="24"/>
                <w:szCs w:val="24"/>
                <w:lang w:eastAsia="en-US"/>
              </w:rPr>
              <w:object w:dxaOrig="780" w:dyaOrig="495">
                <v:shape id="_x0000_i1029" type="#_x0000_t75" style="width:39pt;height:24.75pt" o:ole="">
                  <v:imagedata r:id="rId23" o:title=""/>
                </v:shape>
                <o:OLEObject Type="Embed" ProgID="PBrush" ShapeID="_x0000_i1029" DrawAspect="Content" ObjectID="_1649009370" r:id="rId24"/>
              </w:object>
            </w:r>
          </w:p>
        </w:tc>
        <w:tc>
          <w:tcPr>
            <w:tcW w:w="8129" w:type="dxa"/>
          </w:tcPr>
          <w:p w:rsidR="00D96C42" w:rsidRPr="00C273DF" w:rsidRDefault="00D96C42" w:rsidP="00F5336D">
            <w:pPr>
              <w:jc w:val="both"/>
              <w:rPr>
                <w:sz w:val="24"/>
                <w:szCs w:val="24"/>
              </w:rPr>
            </w:pPr>
            <w:r w:rsidRPr="00C273DF">
              <w:rPr>
                <w:sz w:val="24"/>
                <w:szCs w:val="24"/>
              </w:rPr>
              <w:t>Старт цикла</w:t>
            </w:r>
          </w:p>
        </w:tc>
      </w:tr>
      <w:tr w:rsidR="00D96C42" w:rsidRPr="00C273DF" w:rsidTr="00932B14">
        <w:trPr>
          <w:trHeight w:val="494"/>
        </w:trPr>
        <w:tc>
          <w:tcPr>
            <w:tcW w:w="1199" w:type="dxa"/>
          </w:tcPr>
          <w:p w:rsidR="00D96C42" w:rsidRPr="00C273DF" w:rsidRDefault="00D96C42" w:rsidP="00F5336D">
            <w:pPr>
              <w:jc w:val="both"/>
              <w:rPr>
                <w:noProof/>
                <w:sz w:val="24"/>
                <w:szCs w:val="24"/>
              </w:rPr>
            </w:pPr>
            <w:r w:rsidRPr="00C273DF">
              <w:rPr>
                <w:rFonts w:asciiTheme="minorHAnsi" w:eastAsiaTheme="minorHAnsi" w:hAnsiTheme="minorHAnsi" w:cstheme="minorBidi"/>
                <w:sz w:val="24"/>
                <w:szCs w:val="24"/>
                <w:lang w:eastAsia="en-US"/>
              </w:rPr>
              <w:object w:dxaOrig="735" w:dyaOrig="480">
                <v:shape id="_x0000_i1030" type="#_x0000_t75" style="width:36.75pt;height:24.75pt" o:ole="">
                  <v:imagedata r:id="rId25" o:title=""/>
                </v:shape>
                <o:OLEObject Type="Embed" ProgID="PBrush" ShapeID="_x0000_i1030" DrawAspect="Content" ObjectID="_1649009371" r:id="rId26"/>
              </w:object>
            </w:r>
          </w:p>
        </w:tc>
        <w:tc>
          <w:tcPr>
            <w:tcW w:w="8129" w:type="dxa"/>
          </w:tcPr>
          <w:p w:rsidR="00D96C42" w:rsidRPr="00C273DF" w:rsidRDefault="00D96C42" w:rsidP="00F5336D">
            <w:pPr>
              <w:jc w:val="both"/>
              <w:rPr>
                <w:sz w:val="24"/>
                <w:szCs w:val="24"/>
              </w:rPr>
            </w:pPr>
            <w:r w:rsidRPr="00C273DF">
              <w:rPr>
                <w:sz w:val="24"/>
                <w:szCs w:val="24"/>
              </w:rPr>
              <w:t>Стоп подачи</w:t>
            </w:r>
          </w:p>
        </w:tc>
      </w:tr>
      <w:tr w:rsidR="00D96C42" w:rsidRPr="00C273DF" w:rsidTr="00932B14">
        <w:trPr>
          <w:trHeight w:val="408"/>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493DE128" wp14:editId="65F39452">
                  <wp:extent cx="553085" cy="266065"/>
                  <wp:effectExtent l="19050" t="0" r="0" b="0"/>
                  <wp:docPr id="1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53085" cy="266065"/>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Коррекция скорости подачи в автоматическом режиме (0-150%)</w:t>
            </w:r>
          </w:p>
        </w:tc>
      </w:tr>
      <w:tr w:rsidR="00D96C42" w:rsidRPr="00C273DF" w:rsidTr="00932B14">
        <w:trPr>
          <w:trHeight w:val="510"/>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43DEB317" wp14:editId="51895943">
                  <wp:extent cx="553085" cy="318770"/>
                  <wp:effectExtent l="19050" t="0" r="0" b="0"/>
                  <wp:docPr id="1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53085" cy="31877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Коррекция ускоренной подачи  (25%; 50%; 100%)</w:t>
            </w:r>
          </w:p>
        </w:tc>
      </w:tr>
      <w:tr w:rsidR="00D96C42" w:rsidRPr="00C273DF" w:rsidTr="00932B14">
        <w:trPr>
          <w:trHeight w:val="527"/>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3A0E7D68" wp14:editId="58EDDDB7">
                  <wp:extent cx="457200" cy="329565"/>
                  <wp:effectExtent l="19050" t="0" r="0" b="0"/>
                  <wp:docPr id="1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457200" cy="329565"/>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proofErr w:type="spellStart"/>
            <w:r w:rsidRPr="00C273DF">
              <w:rPr>
                <w:sz w:val="24"/>
                <w:szCs w:val="24"/>
              </w:rPr>
              <w:t>Стружковы</w:t>
            </w:r>
            <w:proofErr w:type="spellEnd"/>
            <w:r w:rsidR="00DA642E">
              <w:rPr>
                <w:sz w:val="24"/>
                <w:szCs w:val="24"/>
              </w:rPr>
              <w:t xml:space="preserve"> </w:t>
            </w:r>
            <w:r w:rsidRPr="00C273DF">
              <w:rPr>
                <w:sz w:val="24"/>
                <w:szCs w:val="24"/>
              </w:rPr>
              <w:t>грузка</w:t>
            </w:r>
          </w:p>
        </w:tc>
      </w:tr>
      <w:tr w:rsidR="00D96C42" w:rsidRPr="00C273DF" w:rsidTr="00932B14">
        <w:trPr>
          <w:trHeight w:val="510"/>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7AC35698" wp14:editId="32DE09D8">
                  <wp:extent cx="403860" cy="318770"/>
                  <wp:effectExtent l="19050" t="0" r="0" b="0"/>
                  <wp:docPr id="1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03860" cy="31877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Включение вращения шпинделя в ручном режиме вперед</w:t>
            </w:r>
          </w:p>
        </w:tc>
      </w:tr>
      <w:tr w:rsidR="00D96C42" w:rsidRPr="00C273DF" w:rsidTr="00932B14">
        <w:trPr>
          <w:trHeight w:val="510"/>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0656D2A5" wp14:editId="4BDBB578">
                  <wp:extent cx="393700" cy="318770"/>
                  <wp:effectExtent l="19050" t="0" r="6350" b="0"/>
                  <wp:docPr id="1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93700" cy="31877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Обратное вращение шпинделя в ручном режиме</w:t>
            </w:r>
          </w:p>
        </w:tc>
      </w:tr>
      <w:tr w:rsidR="00D96C42" w:rsidRPr="00C273DF" w:rsidTr="00932B14">
        <w:trPr>
          <w:trHeight w:val="408"/>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740B3A75" wp14:editId="6DCE8B7E">
                  <wp:extent cx="542290" cy="255270"/>
                  <wp:effectExtent l="19050" t="0" r="0" b="0"/>
                  <wp:docPr id="1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42290" cy="25527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Стоп шпинделя в ручном режиме</w:t>
            </w:r>
          </w:p>
        </w:tc>
      </w:tr>
      <w:tr w:rsidR="00D96C42" w:rsidRPr="00C273DF" w:rsidTr="00932B14">
        <w:trPr>
          <w:trHeight w:val="459"/>
        </w:trPr>
        <w:tc>
          <w:tcPr>
            <w:tcW w:w="1199" w:type="dxa"/>
          </w:tcPr>
          <w:p w:rsidR="00D96C42" w:rsidRPr="00C273DF" w:rsidRDefault="00D96C42" w:rsidP="00F5336D">
            <w:pPr>
              <w:jc w:val="both"/>
              <w:rPr>
                <w:sz w:val="24"/>
                <w:szCs w:val="24"/>
              </w:rPr>
            </w:pPr>
            <w:r w:rsidRPr="00C273DF">
              <w:rPr>
                <w:noProof/>
                <w:sz w:val="24"/>
                <w:szCs w:val="24"/>
              </w:rPr>
              <w:drawing>
                <wp:inline distT="0" distB="0" distL="0" distR="0" wp14:anchorId="3C1B1174" wp14:editId="75795CC3">
                  <wp:extent cx="595630" cy="287020"/>
                  <wp:effectExtent l="19050" t="0" r="0" b="0"/>
                  <wp:docPr id="15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95630" cy="287020"/>
                          </a:xfrm>
                          <a:prstGeom prst="rect">
                            <a:avLst/>
                          </a:prstGeom>
                          <a:noFill/>
                          <a:ln w="9525">
                            <a:noFill/>
                            <a:miter lim="800000"/>
                            <a:headEnd/>
                            <a:tailEnd/>
                          </a:ln>
                        </pic:spPr>
                      </pic:pic>
                    </a:graphicData>
                  </a:graphic>
                </wp:inline>
              </w:drawing>
            </w:r>
          </w:p>
        </w:tc>
        <w:tc>
          <w:tcPr>
            <w:tcW w:w="8129" w:type="dxa"/>
          </w:tcPr>
          <w:p w:rsidR="00D96C42" w:rsidRPr="00C273DF" w:rsidRDefault="00D96C42" w:rsidP="00F5336D">
            <w:pPr>
              <w:jc w:val="both"/>
              <w:rPr>
                <w:sz w:val="24"/>
                <w:szCs w:val="24"/>
              </w:rPr>
            </w:pPr>
            <w:r w:rsidRPr="00C273DF">
              <w:rPr>
                <w:sz w:val="24"/>
                <w:szCs w:val="24"/>
              </w:rPr>
              <w:t>Регулировка частоты вращения шпинделя в ручном режиме</w:t>
            </w:r>
          </w:p>
        </w:tc>
      </w:tr>
      <w:tr w:rsidR="00D96C42" w:rsidRPr="00C273DF" w:rsidTr="00932B14">
        <w:trPr>
          <w:trHeight w:val="527"/>
        </w:trPr>
        <w:tc>
          <w:tcPr>
            <w:tcW w:w="1199" w:type="dxa"/>
          </w:tcPr>
          <w:p w:rsidR="00D96C42" w:rsidRPr="00C273DF" w:rsidRDefault="00D96C42" w:rsidP="00F5336D">
            <w:pPr>
              <w:jc w:val="both"/>
              <w:rPr>
                <w:sz w:val="24"/>
                <w:szCs w:val="24"/>
              </w:rPr>
            </w:pPr>
            <w:r w:rsidRPr="00C273DF">
              <w:rPr>
                <w:rFonts w:asciiTheme="minorHAnsi" w:eastAsiaTheme="minorHAnsi" w:hAnsiTheme="minorHAnsi" w:cstheme="minorBidi"/>
                <w:sz w:val="24"/>
                <w:szCs w:val="24"/>
                <w:lang w:eastAsia="en-US"/>
              </w:rPr>
              <w:object w:dxaOrig="570" w:dyaOrig="525">
                <v:shape id="_x0000_i1031" type="#_x0000_t75" style="width:28.5pt;height:26.25pt" o:ole="">
                  <v:imagedata r:id="rId34" o:title=""/>
                </v:shape>
                <o:OLEObject Type="Embed" ProgID="PBrush" ShapeID="_x0000_i1031" DrawAspect="Content" ObjectID="_1649009372" r:id="rId35"/>
              </w:object>
            </w:r>
          </w:p>
        </w:tc>
        <w:tc>
          <w:tcPr>
            <w:tcW w:w="8129" w:type="dxa"/>
          </w:tcPr>
          <w:p w:rsidR="00D96C42" w:rsidRPr="00C273DF" w:rsidRDefault="00D96C42" w:rsidP="00F5336D">
            <w:pPr>
              <w:jc w:val="both"/>
              <w:rPr>
                <w:sz w:val="24"/>
                <w:szCs w:val="24"/>
              </w:rPr>
            </w:pPr>
            <w:r w:rsidRPr="00C273DF">
              <w:rPr>
                <w:sz w:val="24"/>
                <w:szCs w:val="24"/>
              </w:rPr>
              <w:t>Изменение рабочей системы координат</w:t>
            </w:r>
          </w:p>
        </w:tc>
      </w:tr>
      <w:tr w:rsidR="00D96C42" w:rsidRPr="00C273DF" w:rsidTr="00932B14">
        <w:trPr>
          <w:trHeight w:val="494"/>
        </w:trPr>
        <w:tc>
          <w:tcPr>
            <w:tcW w:w="1199" w:type="dxa"/>
          </w:tcPr>
          <w:p w:rsidR="00D96C42" w:rsidRPr="00C273DF" w:rsidRDefault="00D96C42" w:rsidP="00F5336D">
            <w:pPr>
              <w:jc w:val="both"/>
              <w:rPr>
                <w:sz w:val="24"/>
                <w:szCs w:val="24"/>
              </w:rPr>
            </w:pPr>
            <w:r w:rsidRPr="00C273DF">
              <w:rPr>
                <w:rFonts w:asciiTheme="minorHAnsi" w:eastAsiaTheme="minorHAnsi" w:hAnsiTheme="minorHAnsi" w:cstheme="minorBidi"/>
                <w:sz w:val="24"/>
                <w:szCs w:val="24"/>
                <w:lang w:eastAsia="en-US"/>
              </w:rPr>
              <w:object w:dxaOrig="510" w:dyaOrig="480">
                <v:shape id="_x0000_i1032" type="#_x0000_t75" style="width:24.75pt;height:24.75pt" o:ole="">
                  <v:imagedata r:id="rId36" o:title=""/>
                </v:shape>
                <o:OLEObject Type="Embed" ProgID="PBrush" ShapeID="_x0000_i1032" DrawAspect="Content" ObjectID="_1649009373" r:id="rId37"/>
              </w:object>
            </w:r>
          </w:p>
        </w:tc>
        <w:tc>
          <w:tcPr>
            <w:tcW w:w="8129" w:type="dxa"/>
          </w:tcPr>
          <w:p w:rsidR="00D96C42" w:rsidRPr="00C273DF" w:rsidRDefault="00D96C42" w:rsidP="00F5336D">
            <w:pPr>
              <w:jc w:val="both"/>
              <w:rPr>
                <w:sz w:val="24"/>
                <w:szCs w:val="24"/>
              </w:rPr>
            </w:pPr>
            <w:r w:rsidRPr="00C273DF">
              <w:rPr>
                <w:sz w:val="24"/>
                <w:szCs w:val="24"/>
              </w:rPr>
              <w:t>Приемник готовых деталей</w:t>
            </w:r>
          </w:p>
        </w:tc>
      </w:tr>
      <w:tr w:rsidR="00D96C42" w:rsidRPr="00C273DF" w:rsidTr="00932B14">
        <w:trPr>
          <w:trHeight w:val="477"/>
        </w:trPr>
        <w:tc>
          <w:tcPr>
            <w:tcW w:w="1199" w:type="dxa"/>
          </w:tcPr>
          <w:p w:rsidR="00D96C42" w:rsidRPr="00C273DF" w:rsidRDefault="00D96C42" w:rsidP="00F5336D">
            <w:pPr>
              <w:jc w:val="both"/>
              <w:rPr>
                <w:sz w:val="24"/>
                <w:szCs w:val="24"/>
              </w:rPr>
            </w:pPr>
            <w:r w:rsidRPr="00C273DF">
              <w:rPr>
                <w:rFonts w:asciiTheme="minorHAnsi" w:eastAsiaTheme="minorHAnsi" w:hAnsiTheme="minorHAnsi" w:cstheme="minorBidi"/>
                <w:sz w:val="24"/>
                <w:szCs w:val="24"/>
                <w:lang w:eastAsia="en-US"/>
              </w:rPr>
              <w:object w:dxaOrig="660" w:dyaOrig="465">
                <v:shape id="_x0000_i1033" type="#_x0000_t75" style="width:32.25pt;height:23.25pt" o:ole="">
                  <v:imagedata r:id="rId38" o:title=""/>
                </v:shape>
                <o:OLEObject Type="Embed" ProgID="PBrush" ShapeID="_x0000_i1033" DrawAspect="Content" ObjectID="_1649009374" r:id="rId39"/>
              </w:object>
            </w:r>
          </w:p>
        </w:tc>
        <w:tc>
          <w:tcPr>
            <w:tcW w:w="8129" w:type="dxa"/>
          </w:tcPr>
          <w:p w:rsidR="00D96C42" w:rsidRPr="00C273DF" w:rsidRDefault="00D96C42" w:rsidP="00F5336D">
            <w:pPr>
              <w:jc w:val="both"/>
              <w:rPr>
                <w:sz w:val="24"/>
                <w:szCs w:val="24"/>
              </w:rPr>
            </w:pPr>
            <w:r w:rsidRPr="00C273DF">
              <w:rPr>
                <w:sz w:val="24"/>
                <w:szCs w:val="24"/>
              </w:rPr>
              <w:t>Отмена</w:t>
            </w:r>
          </w:p>
        </w:tc>
      </w:tr>
    </w:tbl>
    <w:p w:rsidR="004A2373" w:rsidRDefault="004A2373"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D44082" w:rsidRDefault="00D44082"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D44082" w:rsidRDefault="00D44082"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B84F5E" w:rsidRDefault="00B84F5E"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B84F5E" w:rsidRDefault="00B84F5E"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F5336D" w:rsidRPr="00C273DF" w:rsidRDefault="00F5336D" w:rsidP="00DB0E76">
      <w:pPr>
        <w:shd w:val="clear" w:color="auto" w:fill="FFFFFF"/>
        <w:spacing w:after="0" w:line="240" w:lineRule="auto"/>
        <w:ind w:firstLine="709"/>
        <w:jc w:val="both"/>
        <w:outlineLvl w:val="0"/>
        <w:rPr>
          <w:rFonts w:ascii="Times New Roman" w:hAnsi="Times New Roman" w:cs="Times New Roman"/>
          <w:b/>
          <w:bCs/>
          <w:color w:val="000000"/>
          <w:spacing w:val="-13"/>
          <w:w w:val="119"/>
          <w:sz w:val="24"/>
          <w:szCs w:val="24"/>
        </w:rPr>
      </w:pPr>
    </w:p>
    <w:p w:rsidR="00A27242" w:rsidRPr="00C273DF" w:rsidRDefault="00A27242" w:rsidP="00F5336D">
      <w:pPr>
        <w:shd w:val="clear" w:color="auto" w:fill="FFFFFF"/>
        <w:spacing w:after="0" w:line="240" w:lineRule="auto"/>
        <w:ind w:firstLine="709"/>
        <w:jc w:val="center"/>
        <w:outlineLvl w:val="0"/>
        <w:rPr>
          <w:rFonts w:ascii="Times New Roman" w:hAnsi="Times New Roman" w:cs="Times New Roman"/>
          <w:b/>
          <w:sz w:val="24"/>
          <w:szCs w:val="24"/>
        </w:rPr>
      </w:pPr>
      <w:r w:rsidRPr="00C273DF">
        <w:rPr>
          <w:rFonts w:ascii="Times New Roman" w:hAnsi="Times New Roman" w:cs="Times New Roman"/>
          <w:b/>
          <w:bCs/>
          <w:color w:val="000000"/>
          <w:spacing w:val="-13"/>
          <w:w w:val="119"/>
          <w:sz w:val="24"/>
          <w:szCs w:val="24"/>
        </w:rPr>
        <w:lastRenderedPageBreak/>
        <w:t>ВВЕДЕНИЕ В ПРОГРАММИРОВАНИЕ ТОКАРНОЙ ОБРАБОТКИ</w:t>
      </w:r>
    </w:p>
    <w:p w:rsidR="00A27242" w:rsidRPr="00C273DF" w:rsidRDefault="00A27242" w:rsidP="00F5336D">
      <w:pPr>
        <w:shd w:val="clear" w:color="auto" w:fill="FFFFFF"/>
        <w:spacing w:after="0" w:line="240" w:lineRule="auto"/>
        <w:ind w:firstLine="709"/>
        <w:jc w:val="center"/>
        <w:outlineLvl w:val="0"/>
        <w:rPr>
          <w:rFonts w:ascii="Times New Roman" w:hAnsi="Times New Roman" w:cs="Times New Roman"/>
          <w:sz w:val="24"/>
          <w:szCs w:val="24"/>
        </w:rPr>
      </w:pPr>
      <w:r w:rsidRPr="00C273DF">
        <w:rPr>
          <w:rFonts w:ascii="Times New Roman" w:hAnsi="Times New Roman" w:cs="Times New Roman"/>
          <w:b/>
          <w:bCs/>
          <w:color w:val="000000"/>
          <w:spacing w:val="-3"/>
          <w:sz w:val="24"/>
          <w:szCs w:val="24"/>
        </w:rPr>
        <w:t>Прямоугольная система координат</w:t>
      </w:r>
    </w:p>
    <w:p w:rsidR="00A27242" w:rsidRPr="00C273DF" w:rsidRDefault="00A27242" w:rsidP="00DB0E76">
      <w:pPr>
        <w:shd w:val="clear" w:color="auto" w:fill="FFFFFF"/>
        <w:spacing w:after="0" w:line="240" w:lineRule="auto"/>
        <w:ind w:firstLine="709"/>
        <w:jc w:val="both"/>
        <w:rPr>
          <w:rFonts w:ascii="Times New Roman" w:hAnsi="Times New Roman" w:cs="Times New Roman"/>
          <w:b/>
          <w:bCs/>
          <w:color w:val="000000"/>
          <w:sz w:val="24"/>
          <w:szCs w:val="24"/>
        </w:rPr>
      </w:pPr>
      <w:r w:rsidRPr="00C273DF">
        <w:rPr>
          <w:rFonts w:ascii="Times New Roman" w:hAnsi="Times New Roman" w:cs="Times New Roman"/>
          <w:color w:val="000000"/>
          <w:spacing w:val="3"/>
          <w:sz w:val="24"/>
          <w:szCs w:val="24"/>
        </w:rPr>
        <w:t xml:space="preserve">Прежде чем приступить к созданию первой управляющей программы </w:t>
      </w:r>
      <w:r w:rsidRPr="00C273DF">
        <w:rPr>
          <w:rFonts w:ascii="Times New Roman" w:hAnsi="Times New Roman" w:cs="Times New Roman"/>
          <w:color w:val="000000"/>
          <w:spacing w:val="2"/>
          <w:sz w:val="24"/>
          <w:szCs w:val="24"/>
        </w:rPr>
        <w:t xml:space="preserve">вы должны вспомнить, что такое прямоугольная система координат. Ведь </w:t>
      </w:r>
      <w:r w:rsidRPr="00C273DF">
        <w:rPr>
          <w:rFonts w:ascii="Times New Roman" w:hAnsi="Times New Roman" w:cs="Times New Roman"/>
          <w:color w:val="000000"/>
          <w:spacing w:val="1"/>
          <w:sz w:val="24"/>
          <w:szCs w:val="24"/>
        </w:rPr>
        <w:t xml:space="preserve">именно </w:t>
      </w:r>
      <w:r w:rsidRPr="00C273DF">
        <w:rPr>
          <w:rFonts w:ascii="Times New Roman" w:hAnsi="Times New Roman" w:cs="Times New Roman"/>
          <w:b/>
          <w:bCs/>
          <w:color w:val="000000"/>
          <w:spacing w:val="1"/>
          <w:sz w:val="24"/>
          <w:szCs w:val="24"/>
        </w:rPr>
        <w:t xml:space="preserve">прямоугольная система координат служит математической базой программирования обработки. </w:t>
      </w:r>
      <w:r w:rsidRPr="00C273DF">
        <w:rPr>
          <w:rFonts w:ascii="Times New Roman" w:hAnsi="Times New Roman" w:cs="Times New Roman"/>
          <w:color w:val="000000"/>
          <w:spacing w:val="1"/>
          <w:sz w:val="24"/>
          <w:szCs w:val="24"/>
        </w:rPr>
        <w:t xml:space="preserve">Более 300 лет назад французский математик Декарт придумал систему, которая позволяет человеку описать положение </w:t>
      </w:r>
      <w:r w:rsidRPr="00C273DF">
        <w:rPr>
          <w:rFonts w:ascii="Times New Roman" w:hAnsi="Times New Roman" w:cs="Times New Roman"/>
          <w:color w:val="000000"/>
          <w:spacing w:val="2"/>
          <w:sz w:val="24"/>
          <w:szCs w:val="24"/>
        </w:rPr>
        <w:t xml:space="preserve">любой точки в пространстве. В простейшем случае прямоугольная система </w:t>
      </w:r>
      <w:r w:rsidRPr="00C273DF">
        <w:rPr>
          <w:rFonts w:ascii="Times New Roman" w:hAnsi="Times New Roman" w:cs="Times New Roman"/>
          <w:color w:val="000000"/>
          <w:spacing w:val="3"/>
          <w:sz w:val="24"/>
          <w:szCs w:val="24"/>
        </w:rPr>
        <w:t>координат представляет собой две пересекающиеся под прямым углом ли</w:t>
      </w:r>
      <w:r w:rsidRPr="00C273DF">
        <w:rPr>
          <w:rFonts w:ascii="Times New Roman" w:hAnsi="Times New Roman" w:cs="Times New Roman"/>
          <w:color w:val="000000"/>
          <w:spacing w:val="3"/>
          <w:sz w:val="24"/>
          <w:szCs w:val="24"/>
        </w:rPr>
        <w:softHyphen/>
      </w:r>
      <w:r w:rsidRPr="00C273DF">
        <w:rPr>
          <w:rFonts w:ascii="Times New Roman" w:hAnsi="Times New Roman" w:cs="Times New Roman"/>
          <w:color w:val="000000"/>
          <w:spacing w:val="1"/>
          <w:sz w:val="24"/>
          <w:szCs w:val="24"/>
        </w:rPr>
        <w:t xml:space="preserve">нии. Эти линии называются осями, а точка их пересечения является </w:t>
      </w:r>
      <w:r w:rsidRPr="00C273DF">
        <w:rPr>
          <w:rFonts w:ascii="Times New Roman" w:hAnsi="Times New Roman" w:cs="Times New Roman"/>
          <w:b/>
          <w:bCs/>
          <w:color w:val="000000"/>
          <w:spacing w:val="1"/>
          <w:sz w:val="24"/>
          <w:szCs w:val="24"/>
        </w:rPr>
        <w:t xml:space="preserve">началом </w:t>
      </w:r>
      <w:r w:rsidRPr="00C273DF">
        <w:rPr>
          <w:rFonts w:ascii="Times New Roman" w:hAnsi="Times New Roman" w:cs="Times New Roman"/>
          <w:b/>
          <w:bCs/>
          <w:color w:val="000000"/>
          <w:sz w:val="24"/>
          <w:szCs w:val="24"/>
        </w:rPr>
        <w:t>координат.</w:t>
      </w:r>
    </w:p>
    <w:p w:rsidR="00A27242" w:rsidRPr="00C273DF" w:rsidRDefault="00A27242" w:rsidP="00F5336D">
      <w:pPr>
        <w:shd w:val="clear" w:color="auto" w:fill="FFFFFF"/>
        <w:spacing w:after="0" w:line="240" w:lineRule="auto"/>
        <w:ind w:firstLine="709"/>
        <w:jc w:val="center"/>
        <w:rPr>
          <w:rFonts w:ascii="Times New Roman" w:hAnsi="Times New Roman" w:cs="Times New Roman"/>
          <w:sz w:val="24"/>
          <w:szCs w:val="24"/>
        </w:rPr>
      </w:pPr>
      <w:r w:rsidRPr="00C273DF">
        <w:rPr>
          <w:rFonts w:ascii="Times New Roman" w:hAnsi="Times New Roman" w:cs="Times New Roman"/>
          <w:noProof/>
          <w:sz w:val="24"/>
          <w:szCs w:val="24"/>
        </w:rPr>
        <w:drawing>
          <wp:inline distT="0" distB="0" distL="0" distR="0" wp14:anchorId="3E71D290" wp14:editId="2FA7BB26">
            <wp:extent cx="2353587" cy="2015640"/>
            <wp:effectExtent l="0" t="0" r="8890" b="381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358554" cy="2019894"/>
                    </a:xfrm>
                    <a:prstGeom prst="rect">
                      <a:avLst/>
                    </a:prstGeom>
                    <a:noFill/>
                    <a:ln w="9525">
                      <a:noFill/>
                      <a:miter lim="800000"/>
                      <a:headEnd/>
                      <a:tailEnd/>
                    </a:ln>
                  </pic:spPr>
                </pic:pic>
              </a:graphicData>
            </a:graphic>
          </wp:inline>
        </w:drawing>
      </w:r>
    </w:p>
    <w:p w:rsidR="00A27242" w:rsidRPr="00C273DF" w:rsidRDefault="00A27242" w:rsidP="00DB0E76">
      <w:pPr>
        <w:shd w:val="clear" w:color="auto" w:fill="FFFFFF"/>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b/>
          <w:bCs/>
          <w:color w:val="000000"/>
          <w:spacing w:val="1"/>
          <w:sz w:val="24"/>
          <w:szCs w:val="24"/>
        </w:rPr>
        <w:t xml:space="preserve">Рис. 1. </w:t>
      </w:r>
      <w:r w:rsidRPr="00C273DF">
        <w:rPr>
          <w:rFonts w:ascii="Times New Roman" w:hAnsi="Times New Roman" w:cs="Times New Roman"/>
          <w:color w:val="000000"/>
          <w:spacing w:val="1"/>
          <w:sz w:val="24"/>
          <w:szCs w:val="24"/>
        </w:rPr>
        <w:t>Прямоугольная система координат на плоскости.</w:t>
      </w:r>
    </w:p>
    <w:p w:rsidR="00A27242" w:rsidRPr="00C273DF" w:rsidRDefault="00A27242" w:rsidP="00DB0E76">
      <w:pPr>
        <w:shd w:val="clear" w:color="auto" w:fill="FFFFFF"/>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color w:val="000000"/>
          <w:spacing w:val="2"/>
          <w:sz w:val="24"/>
          <w:szCs w:val="24"/>
        </w:rPr>
        <w:t xml:space="preserve">Оси обозначаются буквами </w:t>
      </w:r>
      <w:r w:rsidRPr="00C273DF">
        <w:rPr>
          <w:rFonts w:ascii="Times New Roman" w:hAnsi="Times New Roman" w:cs="Times New Roman"/>
          <w:color w:val="000000"/>
          <w:spacing w:val="2"/>
          <w:sz w:val="24"/>
          <w:szCs w:val="24"/>
          <w:lang w:val="en-US"/>
        </w:rPr>
        <w:t>X</w:t>
      </w:r>
      <w:r w:rsidRPr="00C273DF">
        <w:rPr>
          <w:rFonts w:ascii="Times New Roman" w:hAnsi="Times New Roman" w:cs="Times New Roman"/>
          <w:color w:val="000000"/>
          <w:spacing w:val="2"/>
          <w:sz w:val="24"/>
          <w:szCs w:val="24"/>
        </w:rPr>
        <w:t xml:space="preserve"> и </w:t>
      </w:r>
      <w:r w:rsidRPr="00C273DF">
        <w:rPr>
          <w:rFonts w:ascii="Times New Roman" w:hAnsi="Times New Roman" w:cs="Times New Roman"/>
          <w:color w:val="000000"/>
          <w:spacing w:val="2"/>
          <w:sz w:val="24"/>
          <w:szCs w:val="24"/>
          <w:lang w:val="en-US"/>
        </w:rPr>
        <w:t>Y</w:t>
      </w:r>
      <w:r w:rsidRPr="00C273DF">
        <w:rPr>
          <w:rFonts w:ascii="Times New Roman" w:hAnsi="Times New Roman" w:cs="Times New Roman"/>
          <w:color w:val="000000"/>
          <w:spacing w:val="2"/>
          <w:sz w:val="24"/>
          <w:szCs w:val="24"/>
        </w:rPr>
        <w:t>. Координатная система с двумя ося</w:t>
      </w:r>
      <w:r w:rsidRPr="00C273DF">
        <w:rPr>
          <w:rFonts w:ascii="Times New Roman" w:hAnsi="Times New Roman" w:cs="Times New Roman"/>
          <w:color w:val="000000"/>
          <w:spacing w:val="2"/>
          <w:sz w:val="24"/>
          <w:szCs w:val="24"/>
        </w:rPr>
        <w:softHyphen/>
      </w:r>
      <w:r w:rsidRPr="00C273DF">
        <w:rPr>
          <w:rFonts w:ascii="Times New Roman" w:hAnsi="Times New Roman" w:cs="Times New Roman"/>
          <w:color w:val="000000"/>
          <w:spacing w:val="1"/>
          <w:sz w:val="24"/>
          <w:szCs w:val="24"/>
        </w:rPr>
        <w:t xml:space="preserve">ми </w:t>
      </w:r>
      <w:r w:rsidRPr="00C273DF">
        <w:rPr>
          <w:rFonts w:ascii="Times New Roman" w:hAnsi="Times New Roman" w:cs="Times New Roman"/>
          <w:color w:val="000000"/>
          <w:spacing w:val="1"/>
          <w:sz w:val="24"/>
          <w:szCs w:val="24"/>
          <w:lang w:val="en-US"/>
        </w:rPr>
        <w:t>X</w:t>
      </w:r>
      <w:r w:rsidRPr="00C273DF">
        <w:rPr>
          <w:rFonts w:ascii="Times New Roman" w:hAnsi="Times New Roman" w:cs="Times New Roman"/>
          <w:color w:val="000000"/>
          <w:spacing w:val="1"/>
          <w:sz w:val="24"/>
          <w:szCs w:val="24"/>
        </w:rPr>
        <w:t xml:space="preserve"> и </w:t>
      </w:r>
      <w:r w:rsidRPr="00C273DF">
        <w:rPr>
          <w:rFonts w:ascii="Times New Roman" w:hAnsi="Times New Roman" w:cs="Times New Roman"/>
          <w:color w:val="000000"/>
          <w:spacing w:val="1"/>
          <w:sz w:val="24"/>
          <w:szCs w:val="24"/>
          <w:lang w:val="en-US"/>
        </w:rPr>
        <w:t>Y</w:t>
      </w:r>
      <w:r w:rsidRPr="00C273DF">
        <w:rPr>
          <w:rFonts w:ascii="Times New Roman" w:hAnsi="Times New Roman" w:cs="Times New Roman"/>
          <w:color w:val="000000"/>
          <w:spacing w:val="1"/>
          <w:sz w:val="24"/>
          <w:szCs w:val="24"/>
        </w:rPr>
        <w:t xml:space="preserve"> позволяет описать </w:t>
      </w:r>
      <w:r w:rsidRPr="00C273DF">
        <w:rPr>
          <w:rFonts w:ascii="Times New Roman" w:hAnsi="Times New Roman" w:cs="Times New Roman"/>
          <w:b/>
          <w:bCs/>
          <w:color w:val="000000"/>
          <w:spacing w:val="1"/>
          <w:sz w:val="24"/>
          <w:szCs w:val="24"/>
        </w:rPr>
        <w:t xml:space="preserve">положение точки на плоскости. </w:t>
      </w:r>
      <w:r w:rsidRPr="00C273DF">
        <w:rPr>
          <w:rFonts w:ascii="Times New Roman" w:hAnsi="Times New Roman" w:cs="Times New Roman"/>
          <w:color w:val="000000"/>
          <w:spacing w:val="1"/>
          <w:sz w:val="24"/>
          <w:szCs w:val="24"/>
        </w:rPr>
        <w:t xml:space="preserve">Расстояние от </w:t>
      </w:r>
      <w:r w:rsidRPr="00C273DF">
        <w:rPr>
          <w:rFonts w:ascii="Times New Roman" w:hAnsi="Times New Roman" w:cs="Times New Roman"/>
          <w:color w:val="000000"/>
          <w:spacing w:val="6"/>
          <w:sz w:val="24"/>
          <w:szCs w:val="24"/>
        </w:rPr>
        <w:t xml:space="preserve">начала координат до точки А вдоль оси </w:t>
      </w:r>
      <w:r w:rsidRPr="00C273DF">
        <w:rPr>
          <w:rFonts w:ascii="Times New Roman" w:hAnsi="Times New Roman" w:cs="Times New Roman"/>
          <w:color w:val="000000"/>
          <w:spacing w:val="6"/>
          <w:sz w:val="24"/>
          <w:szCs w:val="24"/>
          <w:lang w:val="en-US"/>
        </w:rPr>
        <w:t>X</w:t>
      </w:r>
      <w:r w:rsidRPr="00C273DF">
        <w:rPr>
          <w:rFonts w:ascii="Times New Roman" w:hAnsi="Times New Roman" w:cs="Times New Roman"/>
          <w:color w:val="000000"/>
          <w:spacing w:val="6"/>
          <w:sz w:val="24"/>
          <w:szCs w:val="24"/>
        </w:rPr>
        <w:t xml:space="preserve">, является (х) координатой этой </w:t>
      </w:r>
      <w:r w:rsidRPr="00C273DF">
        <w:rPr>
          <w:rFonts w:ascii="Times New Roman" w:hAnsi="Times New Roman" w:cs="Times New Roman"/>
          <w:color w:val="000000"/>
          <w:spacing w:val="1"/>
          <w:sz w:val="24"/>
          <w:szCs w:val="24"/>
        </w:rPr>
        <w:t xml:space="preserve">точки. Расстояние от начала координат до точки А вдоль оси </w:t>
      </w:r>
      <w:r w:rsidRPr="00C273DF">
        <w:rPr>
          <w:rFonts w:ascii="Times New Roman" w:hAnsi="Times New Roman" w:cs="Times New Roman"/>
          <w:color w:val="000000"/>
          <w:spacing w:val="1"/>
          <w:sz w:val="24"/>
          <w:szCs w:val="24"/>
          <w:lang w:val="en-US"/>
        </w:rPr>
        <w:t>Y</w:t>
      </w:r>
      <w:r w:rsidRPr="00C273DF">
        <w:rPr>
          <w:rFonts w:ascii="Times New Roman" w:hAnsi="Times New Roman" w:cs="Times New Roman"/>
          <w:color w:val="000000"/>
          <w:spacing w:val="1"/>
          <w:sz w:val="24"/>
          <w:szCs w:val="24"/>
        </w:rPr>
        <w:t>, является (</w:t>
      </w:r>
      <w:r w:rsidRPr="00C273DF">
        <w:rPr>
          <w:rFonts w:ascii="Times New Roman" w:hAnsi="Times New Roman" w:cs="Times New Roman"/>
          <w:color w:val="000000"/>
          <w:spacing w:val="1"/>
          <w:sz w:val="24"/>
          <w:szCs w:val="24"/>
          <w:lang w:val="en-US"/>
        </w:rPr>
        <w:t>y</w:t>
      </w:r>
      <w:r w:rsidRPr="00C273DF">
        <w:rPr>
          <w:rFonts w:ascii="Times New Roman" w:hAnsi="Times New Roman" w:cs="Times New Roman"/>
          <w:color w:val="000000"/>
          <w:spacing w:val="1"/>
          <w:sz w:val="24"/>
          <w:szCs w:val="24"/>
        </w:rPr>
        <w:t xml:space="preserve">) </w:t>
      </w:r>
      <w:r w:rsidRPr="00C273DF">
        <w:rPr>
          <w:rFonts w:ascii="Times New Roman" w:hAnsi="Times New Roman" w:cs="Times New Roman"/>
          <w:color w:val="000000"/>
          <w:spacing w:val="2"/>
          <w:sz w:val="24"/>
          <w:szCs w:val="24"/>
        </w:rPr>
        <w:t xml:space="preserve">координатой этой точки. Координаты точки принято указывать в скобках. Сначала пишется координата по оси </w:t>
      </w:r>
      <w:r w:rsidRPr="00C273DF">
        <w:rPr>
          <w:rFonts w:ascii="Times New Roman" w:hAnsi="Times New Roman" w:cs="Times New Roman"/>
          <w:color w:val="000000"/>
          <w:spacing w:val="2"/>
          <w:sz w:val="24"/>
          <w:szCs w:val="24"/>
          <w:lang w:val="en-US"/>
        </w:rPr>
        <w:t>X</w:t>
      </w:r>
      <w:r w:rsidRPr="00C273DF">
        <w:rPr>
          <w:rFonts w:ascii="Times New Roman" w:hAnsi="Times New Roman" w:cs="Times New Roman"/>
          <w:color w:val="000000"/>
          <w:spacing w:val="2"/>
          <w:sz w:val="24"/>
          <w:szCs w:val="24"/>
        </w:rPr>
        <w:t xml:space="preserve">, а затем по оси </w:t>
      </w:r>
      <w:r w:rsidRPr="00C273DF">
        <w:rPr>
          <w:rFonts w:ascii="Times New Roman" w:hAnsi="Times New Roman" w:cs="Times New Roman"/>
          <w:color w:val="000000"/>
          <w:spacing w:val="2"/>
          <w:sz w:val="24"/>
          <w:szCs w:val="24"/>
          <w:lang w:val="en-US"/>
        </w:rPr>
        <w:t>Y</w:t>
      </w:r>
      <w:r w:rsidRPr="00C273DF">
        <w:rPr>
          <w:rFonts w:ascii="Times New Roman" w:hAnsi="Times New Roman" w:cs="Times New Roman"/>
          <w:color w:val="000000"/>
          <w:spacing w:val="2"/>
          <w:sz w:val="24"/>
          <w:szCs w:val="24"/>
        </w:rPr>
        <w:t xml:space="preserve">. Таким образом на </w:t>
      </w:r>
      <w:r w:rsidRPr="00C273DF">
        <w:rPr>
          <w:rFonts w:ascii="Times New Roman" w:hAnsi="Times New Roman" w:cs="Times New Roman"/>
          <w:color w:val="000000"/>
          <w:spacing w:val="1"/>
          <w:sz w:val="24"/>
          <w:szCs w:val="24"/>
        </w:rPr>
        <w:t xml:space="preserve">рисунке 1 находится точка </w:t>
      </w:r>
      <w:proofErr w:type="gramStart"/>
      <w:r w:rsidRPr="00C273DF">
        <w:rPr>
          <w:rFonts w:ascii="Times New Roman" w:hAnsi="Times New Roman" w:cs="Times New Roman"/>
          <w:color w:val="000000"/>
          <w:spacing w:val="1"/>
          <w:sz w:val="24"/>
          <w:szCs w:val="24"/>
        </w:rPr>
        <w:t>А(</w:t>
      </w:r>
      <w:proofErr w:type="gramEnd"/>
      <w:r w:rsidRPr="00C273DF">
        <w:rPr>
          <w:rFonts w:ascii="Times New Roman" w:hAnsi="Times New Roman" w:cs="Times New Roman"/>
          <w:color w:val="000000"/>
          <w:spacing w:val="1"/>
          <w:sz w:val="24"/>
          <w:szCs w:val="24"/>
        </w:rPr>
        <w:t>1;5).</w:t>
      </w:r>
    </w:p>
    <w:p w:rsidR="00A27242" w:rsidRPr="00C273DF" w:rsidRDefault="00A27242" w:rsidP="00DB0E76">
      <w:pPr>
        <w:shd w:val="clear" w:color="auto" w:fill="FFFFFF"/>
        <w:spacing w:after="0" w:line="240" w:lineRule="auto"/>
        <w:ind w:firstLine="709"/>
        <w:jc w:val="both"/>
        <w:rPr>
          <w:rFonts w:ascii="Times New Roman" w:hAnsi="Times New Roman" w:cs="Times New Roman"/>
          <w:color w:val="000000"/>
          <w:spacing w:val="1"/>
          <w:sz w:val="24"/>
          <w:szCs w:val="24"/>
        </w:rPr>
      </w:pPr>
      <w:r w:rsidRPr="00C273DF">
        <w:rPr>
          <w:rFonts w:ascii="Times New Roman" w:hAnsi="Times New Roman" w:cs="Times New Roman"/>
          <w:color w:val="000000"/>
          <w:spacing w:val="2"/>
          <w:sz w:val="24"/>
          <w:szCs w:val="24"/>
        </w:rPr>
        <w:t xml:space="preserve">У каждой оси есть </w:t>
      </w:r>
      <w:r w:rsidRPr="00C273DF">
        <w:rPr>
          <w:rFonts w:ascii="Times New Roman" w:hAnsi="Times New Roman" w:cs="Times New Roman"/>
          <w:b/>
          <w:bCs/>
          <w:color w:val="000000"/>
          <w:spacing w:val="2"/>
          <w:sz w:val="24"/>
          <w:szCs w:val="24"/>
        </w:rPr>
        <w:t xml:space="preserve">положительное и отрицательное направление. </w:t>
      </w:r>
      <w:r w:rsidRPr="00C273DF">
        <w:rPr>
          <w:rFonts w:ascii="Times New Roman" w:hAnsi="Times New Roman" w:cs="Times New Roman"/>
          <w:color w:val="000000"/>
          <w:spacing w:val="1"/>
          <w:sz w:val="24"/>
          <w:szCs w:val="24"/>
        </w:rPr>
        <w:t xml:space="preserve">Когда координата имеет отрицательное значение, то это означает, что точка лежит либо левее начала координат, либо ниже. Например, точка </w:t>
      </w:r>
      <w:proofErr w:type="gramStart"/>
      <w:r w:rsidRPr="00C273DF">
        <w:rPr>
          <w:rFonts w:ascii="Times New Roman" w:hAnsi="Times New Roman" w:cs="Times New Roman"/>
          <w:color w:val="000000"/>
          <w:spacing w:val="1"/>
          <w:sz w:val="24"/>
          <w:szCs w:val="24"/>
        </w:rPr>
        <w:t>В имеет</w:t>
      </w:r>
      <w:proofErr w:type="gramEnd"/>
      <w:r w:rsidRPr="00C273DF">
        <w:rPr>
          <w:rFonts w:ascii="Times New Roman" w:hAnsi="Times New Roman" w:cs="Times New Roman"/>
          <w:color w:val="000000"/>
          <w:spacing w:val="1"/>
          <w:sz w:val="24"/>
          <w:szCs w:val="24"/>
        </w:rPr>
        <w:t xml:space="preserve"> следующие координаты: х= -2, у= -5. Если точка лежит на какой-либо оси, то одна из ее координат обязательно равна нулю.</w:t>
      </w:r>
    </w:p>
    <w:p w:rsidR="00A27242" w:rsidRPr="00C273DF" w:rsidRDefault="00A27242" w:rsidP="00DB0E76">
      <w:pPr>
        <w:shd w:val="clear" w:color="auto" w:fill="FFFFFF"/>
        <w:spacing w:after="0" w:line="240" w:lineRule="auto"/>
        <w:ind w:firstLine="709"/>
        <w:jc w:val="both"/>
        <w:rPr>
          <w:rFonts w:ascii="Times New Roman" w:hAnsi="Times New Roman" w:cs="Times New Roman"/>
          <w:color w:val="000000"/>
          <w:spacing w:val="1"/>
          <w:sz w:val="24"/>
          <w:szCs w:val="24"/>
        </w:rPr>
      </w:pPr>
      <w:r w:rsidRPr="00C273DF">
        <w:rPr>
          <w:rFonts w:ascii="Times New Roman" w:hAnsi="Times New Roman" w:cs="Times New Roman"/>
          <w:color w:val="000000"/>
          <w:spacing w:val="1"/>
          <w:sz w:val="24"/>
          <w:szCs w:val="24"/>
        </w:rPr>
        <w:t>Применительно к токарной обработке прямоугольная система координат будет выглядеть следующим образом.</w:t>
      </w:r>
    </w:p>
    <w:p w:rsidR="00A27242" w:rsidRPr="00C273DF" w:rsidRDefault="00A27242" w:rsidP="00F5336D">
      <w:pPr>
        <w:shd w:val="clear" w:color="auto" w:fill="FFFFFF"/>
        <w:spacing w:after="0" w:line="240" w:lineRule="auto"/>
        <w:ind w:firstLine="709"/>
        <w:jc w:val="center"/>
        <w:rPr>
          <w:rFonts w:ascii="Times New Roman" w:hAnsi="Times New Roman" w:cs="Times New Roman"/>
          <w:sz w:val="24"/>
          <w:szCs w:val="24"/>
        </w:rPr>
      </w:pPr>
      <w:r w:rsidRPr="00C273DF">
        <w:rPr>
          <w:rFonts w:ascii="Times New Roman" w:hAnsi="Times New Roman" w:cs="Times New Roman"/>
          <w:noProof/>
          <w:sz w:val="24"/>
          <w:szCs w:val="24"/>
        </w:rPr>
        <w:drawing>
          <wp:inline distT="0" distB="0" distL="0" distR="0" wp14:anchorId="50C37CAB" wp14:editId="76927A1E">
            <wp:extent cx="2519524" cy="277864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2522893" cy="2782365"/>
                    </a:xfrm>
                    <a:prstGeom prst="rect">
                      <a:avLst/>
                    </a:prstGeom>
                    <a:noFill/>
                    <a:ln w="9525">
                      <a:noFill/>
                      <a:miter lim="800000"/>
                      <a:headEnd/>
                      <a:tailEnd/>
                    </a:ln>
                  </pic:spPr>
                </pic:pic>
              </a:graphicData>
            </a:graphic>
          </wp:inline>
        </w:drawing>
      </w:r>
    </w:p>
    <w:p w:rsidR="00A27242" w:rsidRPr="00C273DF" w:rsidRDefault="00A27242" w:rsidP="00DB0E76">
      <w:pPr>
        <w:shd w:val="clear" w:color="auto" w:fill="FFFFFF"/>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b/>
          <w:bCs/>
          <w:color w:val="000000"/>
          <w:spacing w:val="1"/>
          <w:sz w:val="24"/>
          <w:szCs w:val="24"/>
        </w:rPr>
        <w:t xml:space="preserve">Рис. 2. </w:t>
      </w:r>
      <w:r w:rsidRPr="00C273DF">
        <w:rPr>
          <w:rFonts w:ascii="Times New Roman" w:hAnsi="Times New Roman" w:cs="Times New Roman"/>
          <w:i/>
          <w:color w:val="000000"/>
          <w:spacing w:val="1"/>
          <w:sz w:val="24"/>
          <w:szCs w:val="24"/>
        </w:rPr>
        <w:t>Помещаем обрабатываемую деталь в прямоугольную систему координат.</w:t>
      </w:r>
    </w:p>
    <w:p w:rsidR="00A27242" w:rsidRPr="00C273DF" w:rsidRDefault="00A27242" w:rsidP="00DB0E76">
      <w:pPr>
        <w:spacing w:after="0" w:line="240" w:lineRule="auto"/>
        <w:ind w:firstLine="709"/>
        <w:jc w:val="both"/>
        <w:rPr>
          <w:rFonts w:ascii="Times New Roman" w:hAnsi="Times New Roman" w:cs="Times New Roman"/>
          <w:color w:val="000000"/>
          <w:spacing w:val="1"/>
          <w:sz w:val="24"/>
          <w:szCs w:val="24"/>
        </w:rPr>
      </w:pPr>
      <w:r w:rsidRPr="00C273DF">
        <w:rPr>
          <w:rFonts w:ascii="Times New Roman" w:hAnsi="Times New Roman" w:cs="Times New Roman"/>
          <w:color w:val="000000"/>
          <w:spacing w:val="1"/>
          <w:sz w:val="24"/>
          <w:szCs w:val="24"/>
        </w:rPr>
        <w:lastRenderedPageBreak/>
        <w:tab/>
        <w:t xml:space="preserve">Помещаем обрабатываемую деталь в прямоугольную систему координат таким образом, чтобы ось детали совпала с осью </w:t>
      </w:r>
      <w:r w:rsidRPr="00C273DF">
        <w:rPr>
          <w:rFonts w:ascii="Times New Roman" w:hAnsi="Times New Roman" w:cs="Times New Roman"/>
          <w:color w:val="000000"/>
          <w:spacing w:val="1"/>
          <w:sz w:val="24"/>
          <w:szCs w:val="24"/>
          <w:lang w:val="en-US"/>
        </w:rPr>
        <w:t>Z</w:t>
      </w:r>
      <w:r w:rsidRPr="00C273DF">
        <w:rPr>
          <w:rFonts w:ascii="Times New Roman" w:hAnsi="Times New Roman" w:cs="Times New Roman"/>
          <w:color w:val="000000"/>
          <w:spacing w:val="1"/>
          <w:sz w:val="24"/>
          <w:szCs w:val="24"/>
        </w:rPr>
        <w:t>, как показано на рисунке, а ось Х расположилась на правой плоскости детали.</w:t>
      </w:r>
    </w:p>
    <w:p w:rsidR="00A27242" w:rsidRPr="00C273DF" w:rsidRDefault="00A27242" w:rsidP="00DB0E76">
      <w:pPr>
        <w:spacing w:after="0" w:line="240" w:lineRule="auto"/>
        <w:ind w:firstLine="709"/>
        <w:jc w:val="both"/>
        <w:rPr>
          <w:rFonts w:ascii="Times New Roman" w:hAnsi="Times New Roman" w:cs="Times New Roman"/>
          <w:color w:val="000000"/>
          <w:spacing w:val="1"/>
          <w:sz w:val="24"/>
          <w:szCs w:val="24"/>
        </w:rPr>
      </w:pPr>
      <w:r w:rsidRPr="00C273DF">
        <w:rPr>
          <w:rFonts w:ascii="Times New Roman" w:hAnsi="Times New Roman" w:cs="Times New Roman"/>
          <w:color w:val="000000"/>
          <w:spacing w:val="1"/>
          <w:sz w:val="24"/>
          <w:szCs w:val="24"/>
        </w:rPr>
        <w:tab/>
        <w:t xml:space="preserve">Считаем, что резец будет перемещаться в плоскости чертежа: по оси Х – поперечное точение, по оси </w:t>
      </w:r>
      <w:r w:rsidRPr="00C273DF">
        <w:rPr>
          <w:rFonts w:ascii="Times New Roman" w:hAnsi="Times New Roman" w:cs="Times New Roman"/>
          <w:color w:val="000000"/>
          <w:spacing w:val="1"/>
          <w:sz w:val="24"/>
          <w:szCs w:val="24"/>
          <w:lang w:val="en-US"/>
        </w:rPr>
        <w:t>Z</w:t>
      </w:r>
      <w:r w:rsidRPr="00C273DF">
        <w:rPr>
          <w:rFonts w:ascii="Times New Roman" w:hAnsi="Times New Roman" w:cs="Times New Roman"/>
          <w:color w:val="000000"/>
          <w:spacing w:val="1"/>
          <w:sz w:val="24"/>
          <w:szCs w:val="24"/>
        </w:rPr>
        <w:t xml:space="preserve"> – продольное точение. До обработки заготовка имеет цилиндрическую форму больше максимального диаметра. Если бы можно было изготовить эту деталь за один проход, то траекторию движения инструмента (резца) мы описали бы следующим образом:</w:t>
      </w:r>
    </w:p>
    <w:p w:rsidR="00A27242" w:rsidRPr="00C273DF" w:rsidRDefault="00A27242" w:rsidP="00DB0E76">
      <w:pPr>
        <w:spacing w:after="0" w:line="240" w:lineRule="auto"/>
        <w:ind w:firstLine="709"/>
        <w:jc w:val="both"/>
        <w:rPr>
          <w:rFonts w:ascii="Times New Roman" w:hAnsi="Times New Roman" w:cs="Times New Roman"/>
          <w:color w:val="000000"/>
          <w:spacing w:val="1"/>
          <w:sz w:val="24"/>
          <w:szCs w:val="24"/>
        </w:rPr>
      </w:pPr>
      <w:r w:rsidRPr="00C273DF">
        <w:rPr>
          <w:rFonts w:ascii="Times New Roman" w:hAnsi="Times New Roman" w:cs="Times New Roman"/>
          <w:color w:val="000000"/>
          <w:spacing w:val="1"/>
          <w:sz w:val="24"/>
          <w:szCs w:val="24"/>
        </w:rPr>
        <w:tab/>
        <w:t xml:space="preserve">Вначале, чтобы подрезать торец, мы установили бы резец его вершиной Е в точку с координатами </w:t>
      </w:r>
      <w:r w:rsidRPr="00C273DF">
        <w:rPr>
          <w:rFonts w:ascii="Times New Roman" w:hAnsi="Times New Roman" w:cs="Times New Roman"/>
          <w:color w:val="000000"/>
          <w:spacing w:val="1"/>
          <w:sz w:val="24"/>
          <w:szCs w:val="24"/>
          <w:lang w:val="en-US"/>
        </w:rPr>
        <w:t>X</w:t>
      </w:r>
      <w:r w:rsidR="001132C7">
        <w:rPr>
          <w:rFonts w:ascii="Times New Roman" w:hAnsi="Times New Roman" w:cs="Times New Roman"/>
          <w:color w:val="000000"/>
          <w:spacing w:val="1"/>
          <w:sz w:val="24"/>
          <w:szCs w:val="24"/>
        </w:rPr>
        <w:t>=84</w:t>
      </w:r>
      <w:r w:rsidRPr="00C273DF">
        <w:rPr>
          <w:rFonts w:ascii="Times New Roman" w:hAnsi="Times New Roman" w:cs="Times New Roman"/>
          <w:color w:val="000000"/>
          <w:spacing w:val="1"/>
          <w:sz w:val="24"/>
          <w:szCs w:val="24"/>
        </w:rPr>
        <w:t xml:space="preserve">.0 </w:t>
      </w:r>
      <w:r w:rsidRPr="00C273DF">
        <w:rPr>
          <w:rFonts w:ascii="Times New Roman" w:hAnsi="Times New Roman" w:cs="Times New Roman"/>
          <w:color w:val="000000"/>
          <w:spacing w:val="1"/>
          <w:sz w:val="24"/>
          <w:szCs w:val="24"/>
          <w:lang w:val="en-US"/>
        </w:rPr>
        <w:t>Z</w:t>
      </w:r>
      <w:r w:rsidRPr="00C273DF">
        <w:rPr>
          <w:rFonts w:ascii="Times New Roman" w:hAnsi="Times New Roman" w:cs="Times New Roman"/>
          <w:color w:val="000000"/>
          <w:spacing w:val="1"/>
          <w:sz w:val="24"/>
          <w:szCs w:val="24"/>
        </w:rPr>
        <w:t>=0</w:t>
      </w:r>
      <w:r w:rsidR="003E6CD8" w:rsidRPr="003E6CD8">
        <w:rPr>
          <w:rFonts w:ascii="Times New Roman" w:hAnsi="Times New Roman" w:cs="Times New Roman"/>
          <w:color w:val="000000"/>
          <w:spacing w:val="1"/>
          <w:sz w:val="24"/>
          <w:szCs w:val="24"/>
          <w:vertAlign w:val="superscript"/>
        </w:rPr>
        <w:t>*)</w:t>
      </w:r>
    </w:p>
    <w:p w:rsidR="00D96C42" w:rsidRPr="00C273DF" w:rsidRDefault="002E0C3E" w:rsidP="00F5336D">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63D478" wp14:editId="4CDAFE4C">
            <wp:extent cx="2836428" cy="2798860"/>
            <wp:effectExtent l="0" t="0" r="2540" b="1905"/>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31514" t="13616" r="28092" b="19866"/>
                    <a:stretch>
                      <a:fillRect/>
                    </a:stretch>
                  </pic:blipFill>
                  <pic:spPr bwMode="auto">
                    <a:xfrm>
                      <a:off x="0" y="0"/>
                      <a:ext cx="2841636" cy="2803999"/>
                    </a:xfrm>
                    <a:prstGeom prst="rect">
                      <a:avLst/>
                    </a:prstGeom>
                    <a:noFill/>
                    <a:ln w="9525">
                      <a:noFill/>
                      <a:miter lim="800000"/>
                      <a:headEnd/>
                      <a:tailEnd/>
                    </a:ln>
                  </pic:spPr>
                </pic:pic>
              </a:graphicData>
            </a:graphic>
          </wp:inline>
        </w:drawing>
      </w:r>
    </w:p>
    <w:p w:rsidR="00D96C42" w:rsidRPr="00C273DF" w:rsidRDefault="00D96C42" w:rsidP="00DB0E76">
      <w:pPr>
        <w:spacing w:after="0" w:line="240" w:lineRule="auto"/>
        <w:ind w:firstLine="709"/>
        <w:jc w:val="both"/>
        <w:rPr>
          <w:rFonts w:ascii="Times New Roman" w:hAnsi="Times New Roman" w:cs="Times New Roman"/>
          <w:sz w:val="24"/>
          <w:szCs w:val="24"/>
        </w:rPr>
      </w:pPr>
    </w:p>
    <w:p w:rsidR="00A27242" w:rsidRDefault="003E6CD8" w:rsidP="00DB0E76">
      <w:pPr>
        <w:spacing w:after="0" w:line="240" w:lineRule="auto"/>
        <w:ind w:firstLine="709"/>
        <w:jc w:val="both"/>
        <w:rPr>
          <w:rFonts w:ascii="Times New Roman" w:hAnsi="Times New Roman" w:cs="Times New Roman"/>
          <w:sz w:val="20"/>
          <w:szCs w:val="20"/>
        </w:rPr>
      </w:pPr>
      <w:r w:rsidRPr="003E6CD8">
        <w:rPr>
          <w:rFonts w:ascii="Times New Roman" w:hAnsi="Times New Roman" w:cs="Times New Roman"/>
          <w:color w:val="000000"/>
          <w:spacing w:val="1"/>
          <w:sz w:val="24"/>
          <w:szCs w:val="24"/>
          <w:vertAlign w:val="superscript"/>
        </w:rPr>
        <w:t>*)</w:t>
      </w:r>
      <w:r w:rsidRPr="003E6CD8">
        <w:rPr>
          <w:rFonts w:ascii="Times New Roman" w:hAnsi="Times New Roman" w:cs="Times New Roman"/>
          <w:sz w:val="20"/>
          <w:szCs w:val="20"/>
        </w:rPr>
        <w:t xml:space="preserve">При программировании в абсолютных координатах (т.е. от выбранных на рисунке осей </w:t>
      </w:r>
      <w:r w:rsidRPr="003E6CD8">
        <w:rPr>
          <w:rFonts w:ascii="Times New Roman" w:hAnsi="Times New Roman" w:cs="Times New Roman"/>
          <w:sz w:val="20"/>
          <w:szCs w:val="20"/>
          <w:lang w:val="en-US"/>
        </w:rPr>
        <w:t>X</w:t>
      </w:r>
      <w:r w:rsidRPr="003E6CD8">
        <w:rPr>
          <w:rFonts w:ascii="Times New Roman" w:hAnsi="Times New Roman" w:cs="Times New Roman"/>
          <w:sz w:val="20"/>
          <w:szCs w:val="20"/>
        </w:rPr>
        <w:t xml:space="preserve"> и </w:t>
      </w:r>
      <w:r w:rsidRPr="003E6CD8">
        <w:rPr>
          <w:rFonts w:ascii="Times New Roman" w:hAnsi="Times New Roman" w:cs="Times New Roman"/>
          <w:sz w:val="20"/>
          <w:szCs w:val="20"/>
          <w:lang w:val="en-US"/>
        </w:rPr>
        <w:t>Z</w:t>
      </w:r>
      <w:r w:rsidRPr="003E6CD8">
        <w:rPr>
          <w:rFonts w:ascii="Times New Roman" w:hAnsi="Times New Roman" w:cs="Times New Roman"/>
          <w:sz w:val="20"/>
          <w:szCs w:val="20"/>
        </w:rPr>
        <w:t xml:space="preserve">) Х – значение </w:t>
      </w:r>
      <w:r w:rsidRPr="00361F2E">
        <w:rPr>
          <w:rFonts w:ascii="Times New Roman" w:hAnsi="Times New Roman" w:cs="Times New Roman"/>
          <w:sz w:val="20"/>
          <w:szCs w:val="20"/>
          <w:u w:val="single"/>
        </w:rPr>
        <w:t>диаметра</w:t>
      </w:r>
      <w:r w:rsidRPr="003E6CD8">
        <w:rPr>
          <w:rFonts w:ascii="Times New Roman" w:hAnsi="Times New Roman" w:cs="Times New Roman"/>
          <w:sz w:val="20"/>
          <w:szCs w:val="20"/>
        </w:rPr>
        <w:t xml:space="preserve">, на котором расположена точка, </w:t>
      </w:r>
      <w:r w:rsidRPr="003E6CD8">
        <w:rPr>
          <w:rFonts w:ascii="Times New Roman" w:hAnsi="Times New Roman" w:cs="Times New Roman"/>
          <w:sz w:val="20"/>
          <w:szCs w:val="20"/>
          <w:lang w:val="en-US"/>
        </w:rPr>
        <w:t>Z</w:t>
      </w:r>
      <w:r w:rsidRPr="003E6CD8">
        <w:rPr>
          <w:rFonts w:ascii="Times New Roman" w:hAnsi="Times New Roman" w:cs="Times New Roman"/>
          <w:sz w:val="20"/>
          <w:szCs w:val="20"/>
        </w:rPr>
        <w:t xml:space="preserve"> – действительная координата по оси </w:t>
      </w:r>
      <w:r w:rsidRPr="003E6CD8">
        <w:rPr>
          <w:rFonts w:ascii="Times New Roman" w:hAnsi="Times New Roman" w:cs="Times New Roman"/>
          <w:sz w:val="20"/>
          <w:szCs w:val="20"/>
          <w:lang w:val="en-US"/>
        </w:rPr>
        <w:t>Z</w:t>
      </w:r>
      <w:r w:rsidRPr="003E6CD8">
        <w:rPr>
          <w:rFonts w:ascii="Times New Roman" w:hAnsi="Times New Roman" w:cs="Times New Roman"/>
          <w:sz w:val="20"/>
          <w:szCs w:val="20"/>
        </w:rPr>
        <w:t>.</w:t>
      </w:r>
    </w:p>
    <w:p w:rsidR="00765EC7" w:rsidRDefault="00765EC7" w:rsidP="00DB0E76">
      <w:pPr>
        <w:spacing w:after="0" w:line="240" w:lineRule="auto"/>
        <w:ind w:firstLine="709"/>
        <w:jc w:val="both"/>
        <w:rPr>
          <w:rFonts w:ascii="Times New Roman" w:hAnsi="Times New Roman" w:cs="Times New Roman"/>
          <w:sz w:val="24"/>
          <w:szCs w:val="24"/>
        </w:rPr>
      </w:pPr>
      <w:r w:rsidRPr="00765EC7">
        <w:rPr>
          <w:rFonts w:ascii="Times New Roman" w:hAnsi="Times New Roman" w:cs="Times New Roman"/>
          <w:sz w:val="24"/>
          <w:szCs w:val="24"/>
        </w:rPr>
        <w:t>Затем</w:t>
      </w:r>
      <w:r>
        <w:rPr>
          <w:rFonts w:ascii="Times New Roman" w:hAnsi="Times New Roman" w:cs="Times New Roman"/>
          <w:sz w:val="24"/>
          <w:szCs w:val="24"/>
        </w:rPr>
        <w:t xml:space="preserve"> на ускоренном ходу переводим его в точку </w:t>
      </w:r>
      <w:r w:rsidRPr="00765EC7">
        <w:rPr>
          <w:rFonts w:ascii="Times New Roman" w:hAnsi="Times New Roman" w:cs="Times New Roman"/>
          <w:sz w:val="24"/>
          <w:szCs w:val="24"/>
        </w:rPr>
        <w:t>“1”</w:t>
      </w:r>
      <w:r>
        <w:rPr>
          <w:rFonts w:ascii="Times New Roman" w:hAnsi="Times New Roman" w:cs="Times New Roman"/>
          <w:sz w:val="24"/>
          <w:szCs w:val="24"/>
        </w:rPr>
        <w:t>, однако при этом поцарапается только что обработанная плоскость. Чтобы этого не произошло, отведем чуть-</w:t>
      </w:r>
      <w:proofErr w:type="gramStart"/>
      <w:r>
        <w:rPr>
          <w:rFonts w:ascii="Times New Roman" w:hAnsi="Times New Roman" w:cs="Times New Roman"/>
          <w:sz w:val="24"/>
          <w:szCs w:val="24"/>
        </w:rPr>
        <w:t>чуть(</w:t>
      </w:r>
      <w:proofErr w:type="gramEnd"/>
      <w:r>
        <w:rPr>
          <w:rFonts w:ascii="Times New Roman" w:hAnsi="Times New Roman" w:cs="Times New Roman"/>
          <w:sz w:val="24"/>
          <w:szCs w:val="24"/>
        </w:rPr>
        <w:t>например на 0.5мм) резец от обработанной плоскости, а уже затем в положение</w:t>
      </w:r>
      <w:r w:rsidR="00D0571C">
        <w:rPr>
          <w:rFonts w:ascii="Times New Roman" w:hAnsi="Times New Roman" w:cs="Times New Roman"/>
          <w:sz w:val="24"/>
          <w:szCs w:val="24"/>
        </w:rPr>
        <w:t xml:space="preserve"> Х=40. Таким образом, вершина резца окажется в точке Х=40. </w:t>
      </w:r>
      <w:r w:rsidR="00D0571C">
        <w:rPr>
          <w:rFonts w:ascii="Times New Roman" w:hAnsi="Times New Roman" w:cs="Times New Roman"/>
          <w:sz w:val="24"/>
          <w:szCs w:val="24"/>
          <w:lang w:val="en-US"/>
        </w:rPr>
        <w:t>Z</w:t>
      </w:r>
      <w:r w:rsidR="00D0571C">
        <w:rPr>
          <w:rFonts w:ascii="Times New Roman" w:hAnsi="Times New Roman" w:cs="Times New Roman"/>
          <w:sz w:val="24"/>
          <w:szCs w:val="24"/>
        </w:rPr>
        <w:t>=0.5 Далее, чтобы получить заданный чертежом контур, перемещаем резец со скоростью рабочей подачи в точку</w:t>
      </w:r>
      <w:r w:rsidR="00D0571C" w:rsidRPr="00D0571C">
        <w:rPr>
          <w:rFonts w:ascii="Times New Roman" w:hAnsi="Times New Roman" w:cs="Times New Roman"/>
          <w:sz w:val="24"/>
          <w:szCs w:val="24"/>
        </w:rPr>
        <w:t xml:space="preserve"> ”1”</w:t>
      </w:r>
      <w:r w:rsidR="00D0571C">
        <w:rPr>
          <w:rFonts w:ascii="Times New Roman" w:hAnsi="Times New Roman" w:cs="Times New Roman"/>
          <w:sz w:val="24"/>
          <w:szCs w:val="24"/>
        </w:rPr>
        <w:t xml:space="preserve">, затем последовательно в точки </w:t>
      </w:r>
      <w:r w:rsidR="00D0571C" w:rsidRPr="00D0571C">
        <w:rPr>
          <w:rFonts w:ascii="Times New Roman" w:hAnsi="Times New Roman" w:cs="Times New Roman"/>
          <w:sz w:val="24"/>
          <w:szCs w:val="24"/>
        </w:rPr>
        <w:t>”</w:t>
      </w:r>
      <w:r w:rsidR="00D0571C">
        <w:rPr>
          <w:rFonts w:ascii="Times New Roman" w:hAnsi="Times New Roman" w:cs="Times New Roman"/>
          <w:sz w:val="24"/>
          <w:szCs w:val="24"/>
        </w:rPr>
        <w:t>2</w:t>
      </w:r>
      <w:r w:rsidR="00D0571C" w:rsidRPr="00D0571C">
        <w:rPr>
          <w:rFonts w:ascii="Times New Roman" w:hAnsi="Times New Roman" w:cs="Times New Roman"/>
          <w:sz w:val="24"/>
          <w:szCs w:val="24"/>
        </w:rPr>
        <w:t>”</w:t>
      </w:r>
      <w:r w:rsidR="00D0571C">
        <w:rPr>
          <w:rFonts w:ascii="Times New Roman" w:hAnsi="Times New Roman" w:cs="Times New Roman"/>
          <w:sz w:val="24"/>
          <w:szCs w:val="24"/>
        </w:rPr>
        <w:t xml:space="preserve">, </w:t>
      </w:r>
      <w:r w:rsidR="00D0571C" w:rsidRPr="00D0571C">
        <w:rPr>
          <w:rFonts w:ascii="Times New Roman" w:hAnsi="Times New Roman" w:cs="Times New Roman"/>
          <w:sz w:val="24"/>
          <w:szCs w:val="24"/>
        </w:rPr>
        <w:t>”</w:t>
      </w:r>
      <w:r w:rsidR="00D0571C">
        <w:rPr>
          <w:rFonts w:ascii="Times New Roman" w:hAnsi="Times New Roman" w:cs="Times New Roman"/>
          <w:sz w:val="24"/>
          <w:szCs w:val="24"/>
        </w:rPr>
        <w:t>3</w:t>
      </w:r>
      <w:r w:rsidR="00D0571C" w:rsidRPr="00D0571C">
        <w:rPr>
          <w:rFonts w:ascii="Times New Roman" w:hAnsi="Times New Roman" w:cs="Times New Roman"/>
          <w:sz w:val="24"/>
          <w:szCs w:val="24"/>
        </w:rPr>
        <w:t>”</w:t>
      </w:r>
      <w:r w:rsidR="00D0571C">
        <w:rPr>
          <w:rFonts w:ascii="Times New Roman" w:hAnsi="Times New Roman" w:cs="Times New Roman"/>
          <w:sz w:val="24"/>
          <w:szCs w:val="24"/>
        </w:rPr>
        <w:t xml:space="preserve">, </w:t>
      </w:r>
      <w:r w:rsidR="00D0571C" w:rsidRPr="00D0571C">
        <w:rPr>
          <w:rFonts w:ascii="Times New Roman" w:hAnsi="Times New Roman" w:cs="Times New Roman"/>
          <w:sz w:val="24"/>
          <w:szCs w:val="24"/>
        </w:rPr>
        <w:t>”</w:t>
      </w:r>
      <w:r w:rsidR="00D0571C">
        <w:rPr>
          <w:rFonts w:ascii="Times New Roman" w:hAnsi="Times New Roman" w:cs="Times New Roman"/>
          <w:sz w:val="24"/>
          <w:szCs w:val="24"/>
        </w:rPr>
        <w:t>4</w:t>
      </w:r>
      <w:r w:rsidR="00D0571C" w:rsidRPr="00D0571C">
        <w:rPr>
          <w:rFonts w:ascii="Times New Roman" w:hAnsi="Times New Roman" w:cs="Times New Roman"/>
          <w:sz w:val="24"/>
          <w:szCs w:val="24"/>
        </w:rPr>
        <w:t>”</w:t>
      </w:r>
      <w:r w:rsidR="00D0571C">
        <w:rPr>
          <w:rFonts w:ascii="Times New Roman" w:hAnsi="Times New Roman" w:cs="Times New Roman"/>
          <w:sz w:val="24"/>
          <w:szCs w:val="24"/>
        </w:rPr>
        <w:t>. Дальнейшая обработка данным резцом</w:t>
      </w:r>
      <w:r w:rsidR="00B1302F">
        <w:rPr>
          <w:rFonts w:ascii="Times New Roman" w:hAnsi="Times New Roman" w:cs="Times New Roman"/>
          <w:sz w:val="24"/>
          <w:szCs w:val="24"/>
        </w:rPr>
        <w:t xml:space="preserve"> невозможна. Поэтому выводим его из обработки (со скоростью рабочей подачи) в точку Х=86. </w:t>
      </w:r>
      <w:r w:rsidR="00B1302F">
        <w:rPr>
          <w:rFonts w:ascii="Times New Roman" w:hAnsi="Times New Roman" w:cs="Times New Roman"/>
          <w:sz w:val="24"/>
          <w:szCs w:val="24"/>
          <w:lang w:val="en-US"/>
        </w:rPr>
        <w:t>Z</w:t>
      </w:r>
      <w:r w:rsidR="00B1302F">
        <w:rPr>
          <w:rFonts w:ascii="Times New Roman" w:hAnsi="Times New Roman" w:cs="Times New Roman"/>
          <w:sz w:val="24"/>
          <w:szCs w:val="24"/>
        </w:rPr>
        <w:t xml:space="preserve">=-50. После чего возвращаем в </w:t>
      </w:r>
      <w:proofErr w:type="spellStart"/>
      <w:r w:rsidR="00B1302F">
        <w:rPr>
          <w:rFonts w:ascii="Times New Roman" w:hAnsi="Times New Roman" w:cs="Times New Roman"/>
          <w:sz w:val="24"/>
          <w:szCs w:val="24"/>
        </w:rPr>
        <w:t>референтную</w:t>
      </w:r>
      <w:proofErr w:type="spellEnd"/>
      <w:r w:rsidR="00B1302F">
        <w:rPr>
          <w:rFonts w:ascii="Times New Roman" w:hAnsi="Times New Roman" w:cs="Times New Roman"/>
          <w:sz w:val="24"/>
          <w:szCs w:val="24"/>
        </w:rPr>
        <w:t xml:space="preserve"> позицию (где можно менять инструмент).</w:t>
      </w:r>
    </w:p>
    <w:p w:rsidR="00B1302F" w:rsidRPr="00B1302F" w:rsidRDefault="00B1302F"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продолжения обработки вызываем следующий инструмент – отрезной резец. Помещаем его на ускоренной подаче в исходную точку (для него это точка </w:t>
      </w:r>
      <w:r>
        <w:rPr>
          <w:rFonts w:ascii="Times New Roman" w:hAnsi="Times New Roman" w:cs="Times New Roman"/>
          <w:sz w:val="24"/>
          <w:szCs w:val="24"/>
          <w:lang w:val="en-US"/>
        </w:rPr>
        <w:t>X</w:t>
      </w:r>
      <w:r w:rsidRPr="00B1302F">
        <w:rPr>
          <w:rFonts w:ascii="Times New Roman" w:hAnsi="Times New Roman" w:cs="Times New Roman"/>
          <w:sz w:val="24"/>
          <w:szCs w:val="24"/>
        </w:rPr>
        <w:t xml:space="preserve">=86. </w:t>
      </w:r>
      <w:r>
        <w:rPr>
          <w:rFonts w:ascii="Times New Roman" w:hAnsi="Times New Roman" w:cs="Times New Roman"/>
          <w:sz w:val="24"/>
          <w:szCs w:val="24"/>
          <w:lang w:val="en-US"/>
        </w:rPr>
        <w:t>Z</w:t>
      </w:r>
      <w:r w:rsidRPr="00B1302F">
        <w:rPr>
          <w:rFonts w:ascii="Times New Roman" w:hAnsi="Times New Roman" w:cs="Times New Roman"/>
          <w:sz w:val="24"/>
          <w:szCs w:val="24"/>
        </w:rPr>
        <w:t>=-50.)</w:t>
      </w:r>
      <w:r>
        <w:rPr>
          <w:rFonts w:ascii="Times New Roman" w:hAnsi="Times New Roman" w:cs="Times New Roman"/>
          <w:sz w:val="24"/>
          <w:szCs w:val="24"/>
        </w:rPr>
        <w:t xml:space="preserve"> Затем включаем скорость рабочей подачи (отрезного резца) и перемещаем резец в точку</w:t>
      </w:r>
      <w:r w:rsidRPr="00B1302F">
        <w:rPr>
          <w:rFonts w:ascii="Times New Roman" w:hAnsi="Times New Roman" w:cs="Times New Roman"/>
          <w:sz w:val="24"/>
          <w:szCs w:val="24"/>
        </w:rPr>
        <w:t xml:space="preserve"> “</w:t>
      </w:r>
      <w:r w:rsidR="00C62D4A">
        <w:rPr>
          <w:rFonts w:ascii="Times New Roman" w:hAnsi="Times New Roman" w:cs="Times New Roman"/>
          <w:sz w:val="24"/>
          <w:szCs w:val="24"/>
        </w:rPr>
        <w:t>5</w:t>
      </w:r>
      <w:r w:rsidRPr="00B1302F">
        <w:rPr>
          <w:rFonts w:ascii="Times New Roman" w:hAnsi="Times New Roman" w:cs="Times New Roman"/>
          <w:sz w:val="24"/>
          <w:szCs w:val="24"/>
        </w:rPr>
        <w:t>”</w:t>
      </w:r>
      <w:r w:rsidR="00C62D4A">
        <w:rPr>
          <w:rFonts w:ascii="Times New Roman" w:hAnsi="Times New Roman" w:cs="Times New Roman"/>
          <w:sz w:val="24"/>
          <w:szCs w:val="24"/>
        </w:rPr>
        <w:t>. Произойдет отрезка готовой детали.</w:t>
      </w:r>
    </w:p>
    <w:p w:rsidR="00A27242" w:rsidRPr="00C273DF" w:rsidRDefault="00A27242" w:rsidP="00DB0E76">
      <w:pPr>
        <w:spacing w:after="0" w:line="240" w:lineRule="auto"/>
        <w:ind w:firstLine="709"/>
        <w:jc w:val="both"/>
        <w:rPr>
          <w:rFonts w:ascii="Times New Roman" w:hAnsi="Times New Roman" w:cs="Times New Roman"/>
          <w:sz w:val="24"/>
          <w:szCs w:val="24"/>
          <w:u w:val="single"/>
        </w:rPr>
      </w:pPr>
      <w:r w:rsidRPr="00C273DF">
        <w:rPr>
          <w:rFonts w:ascii="Times New Roman" w:hAnsi="Times New Roman" w:cs="Times New Roman"/>
          <w:sz w:val="24"/>
          <w:szCs w:val="24"/>
        </w:rPr>
        <w:tab/>
      </w:r>
      <w:r w:rsidRPr="00C273DF">
        <w:rPr>
          <w:rFonts w:ascii="Times New Roman" w:hAnsi="Times New Roman" w:cs="Times New Roman"/>
          <w:sz w:val="24"/>
          <w:szCs w:val="24"/>
        </w:rPr>
        <w:tab/>
      </w:r>
      <w:r w:rsidRPr="00C273DF">
        <w:rPr>
          <w:rFonts w:ascii="Times New Roman" w:hAnsi="Times New Roman" w:cs="Times New Roman"/>
          <w:sz w:val="24"/>
          <w:szCs w:val="24"/>
        </w:rPr>
        <w:tab/>
      </w:r>
      <w:r w:rsidRPr="00C273DF">
        <w:rPr>
          <w:rFonts w:ascii="Times New Roman" w:hAnsi="Times New Roman" w:cs="Times New Roman"/>
          <w:sz w:val="24"/>
          <w:szCs w:val="24"/>
          <w:u w:val="single"/>
        </w:rPr>
        <w:t>Команды интерполяции.</w:t>
      </w:r>
    </w:p>
    <w:p w:rsidR="00A27242" w:rsidRPr="00C273DF" w:rsidRDefault="00C62D4A"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перемещения режущего инструмента вдоль обрабатываемого контура в</w:t>
      </w:r>
      <w:r w:rsidR="00A27242" w:rsidRPr="00C273DF">
        <w:rPr>
          <w:rFonts w:ascii="Times New Roman" w:hAnsi="Times New Roman" w:cs="Times New Roman"/>
          <w:sz w:val="24"/>
          <w:szCs w:val="24"/>
        </w:rPr>
        <w:t xml:space="preserve"> системе программирования </w:t>
      </w:r>
      <w:r w:rsidR="00A27242" w:rsidRPr="00C273DF">
        <w:rPr>
          <w:rFonts w:ascii="Times New Roman" w:hAnsi="Times New Roman" w:cs="Times New Roman"/>
          <w:sz w:val="24"/>
          <w:szCs w:val="24"/>
          <w:lang w:val="en-US"/>
        </w:rPr>
        <w:t>ISO</w:t>
      </w:r>
      <w:r w:rsidR="00A27242" w:rsidRPr="00C273DF">
        <w:rPr>
          <w:rFonts w:ascii="Times New Roman" w:hAnsi="Times New Roman" w:cs="Times New Roman"/>
          <w:sz w:val="24"/>
          <w:szCs w:val="24"/>
        </w:rPr>
        <w:t xml:space="preserve">-7 </w:t>
      </w:r>
      <w:r w:rsidR="00A27242" w:rsidRPr="00C273DF">
        <w:rPr>
          <w:rFonts w:ascii="Times New Roman" w:hAnsi="Times New Roman" w:cs="Times New Roman"/>
          <w:sz w:val="24"/>
          <w:szCs w:val="24"/>
          <w:lang w:val="en-US"/>
        </w:rPr>
        <w:t>bit</w:t>
      </w:r>
      <w:r w:rsidR="00A27242" w:rsidRPr="00C273DF">
        <w:rPr>
          <w:rFonts w:ascii="Times New Roman" w:hAnsi="Times New Roman" w:cs="Times New Roman"/>
          <w:sz w:val="24"/>
          <w:szCs w:val="24"/>
        </w:rPr>
        <w:t xml:space="preserve"> используются команды интерполяции. Это линейная интерполяция </w: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01 (</w: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 xml:space="preserve">1) и круговая интерполяция </w: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02 (</w: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2</w:t>
      </w:r>
      <w:proofErr w:type="gramStart"/>
      <w:r w:rsidR="00A27242" w:rsidRPr="00C273DF">
        <w:rPr>
          <w:rFonts w:ascii="Times New Roman" w:hAnsi="Times New Roman" w:cs="Times New Roman"/>
          <w:sz w:val="24"/>
          <w:szCs w:val="24"/>
        </w:rPr>
        <w:t>)  или</w:t>
      </w:r>
      <w:proofErr w:type="gramEnd"/>
      <w:r w:rsidR="00A27242" w:rsidRPr="00C273DF">
        <w:rPr>
          <w:rFonts w:ascii="Times New Roman" w:hAnsi="Times New Roman" w:cs="Times New Roman"/>
          <w:sz w:val="24"/>
          <w:szCs w:val="24"/>
        </w:rPr>
        <w:t xml:space="preserve"> </w: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03 (</w: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3) соответственно по часовой или против часовой стрелки. Формат следующий. Для линейной интерполяции:</w:t>
      </w:r>
      <w:r w:rsidR="003E6CD8" w:rsidRPr="003E6CD8">
        <w:rPr>
          <w:rFonts w:ascii="Times New Roman" w:hAnsi="Times New Roman" w:cs="Times New Roman"/>
          <w:sz w:val="24"/>
          <w:szCs w:val="24"/>
        </w:rPr>
        <w:t xml:space="preserve"> </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1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(диаметр)</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(координата)</w:t>
      </w:r>
      <w:proofErr w:type="gramStart"/>
      <w:r w:rsidRPr="00C273DF">
        <w:rPr>
          <w:rFonts w:ascii="Times New Roman" w:hAnsi="Times New Roman" w:cs="Times New Roman"/>
          <w:sz w:val="24"/>
          <w:szCs w:val="24"/>
          <w:lang w:val="en-US"/>
        </w:rPr>
        <w:t>F</w:t>
      </w:r>
      <w:r w:rsidRPr="00C273DF">
        <w:rPr>
          <w:rFonts w:ascii="Times New Roman" w:hAnsi="Times New Roman" w:cs="Times New Roman"/>
          <w:sz w:val="24"/>
          <w:szCs w:val="24"/>
        </w:rPr>
        <w:t>(</w:t>
      </w:r>
      <w:proofErr w:type="gramEnd"/>
      <w:r w:rsidRPr="00C273DF">
        <w:rPr>
          <w:rFonts w:ascii="Times New Roman" w:hAnsi="Times New Roman" w:cs="Times New Roman"/>
          <w:sz w:val="24"/>
          <w:szCs w:val="24"/>
        </w:rPr>
        <w:t>значение подачи) – в абсолютных координатах</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1 </w:t>
      </w:r>
      <w:r w:rsidRPr="00C273DF">
        <w:rPr>
          <w:rFonts w:ascii="Times New Roman" w:hAnsi="Times New Roman" w:cs="Times New Roman"/>
          <w:sz w:val="24"/>
          <w:szCs w:val="24"/>
          <w:lang w:val="en-US"/>
        </w:rPr>
        <w:t>U</w:t>
      </w:r>
      <w:r w:rsidRPr="00C273DF">
        <w:rPr>
          <w:rFonts w:ascii="Times New Roman" w:hAnsi="Times New Roman" w:cs="Times New Roman"/>
          <w:sz w:val="24"/>
          <w:szCs w:val="24"/>
        </w:rPr>
        <w:t>(приращение)</w:t>
      </w:r>
      <w:r w:rsidRPr="00C273DF">
        <w:rPr>
          <w:rFonts w:ascii="Times New Roman" w:hAnsi="Times New Roman" w:cs="Times New Roman"/>
          <w:sz w:val="24"/>
          <w:szCs w:val="24"/>
          <w:lang w:val="en-US"/>
        </w:rPr>
        <w:t>W</w:t>
      </w:r>
      <w:r w:rsidRPr="00C273DF">
        <w:rPr>
          <w:rFonts w:ascii="Times New Roman" w:hAnsi="Times New Roman" w:cs="Times New Roman"/>
          <w:sz w:val="24"/>
          <w:szCs w:val="24"/>
        </w:rPr>
        <w:t>(приращение)</w:t>
      </w:r>
      <w:proofErr w:type="gramStart"/>
      <w:r w:rsidRPr="00C273DF">
        <w:rPr>
          <w:rFonts w:ascii="Times New Roman" w:hAnsi="Times New Roman" w:cs="Times New Roman"/>
          <w:sz w:val="24"/>
          <w:szCs w:val="24"/>
          <w:lang w:val="en-US"/>
        </w:rPr>
        <w:t>F</w:t>
      </w:r>
      <w:r w:rsidRPr="00C273DF">
        <w:rPr>
          <w:rFonts w:ascii="Times New Roman" w:hAnsi="Times New Roman" w:cs="Times New Roman"/>
          <w:sz w:val="24"/>
          <w:szCs w:val="24"/>
        </w:rPr>
        <w:t>(</w:t>
      </w:r>
      <w:proofErr w:type="gramEnd"/>
      <w:r w:rsidRPr="00C273DF">
        <w:rPr>
          <w:rFonts w:ascii="Times New Roman" w:hAnsi="Times New Roman" w:cs="Times New Roman"/>
          <w:sz w:val="24"/>
          <w:szCs w:val="24"/>
        </w:rPr>
        <w:t>значение подачи) – в относительных координатах (иначе: в инкрементных значениях или в приращениях)</w:t>
      </w:r>
    </w:p>
    <w:p w:rsidR="00A27242" w:rsidRPr="00C62D4A"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lastRenderedPageBreak/>
        <w:t xml:space="preserve">Команда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0, хотя и очень похожа на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1 интерполяцией не является, т.к. под интерполяцией понимается точный расчет всех точек траектории движения, а для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0 </w:t>
      </w:r>
      <w:r w:rsidR="00C62D4A">
        <w:rPr>
          <w:rFonts w:ascii="Times New Roman" w:hAnsi="Times New Roman" w:cs="Times New Roman"/>
          <w:sz w:val="24"/>
          <w:szCs w:val="24"/>
        </w:rPr>
        <w:t>такой расчет система управления не производит. Г</w:t>
      </w:r>
      <w:r w:rsidRPr="00C273DF">
        <w:rPr>
          <w:rFonts w:ascii="Times New Roman" w:hAnsi="Times New Roman" w:cs="Times New Roman"/>
          <w:sz w:val="24"/>
          <w:szCs w:val="24"/>
        </w:rPr>
        <w:t xml:space="preserve">лавное – конечная точка, координаты которой  и указываются в команде ускоренного перемещения, а путь следования в эту точку обычно не оговаривается. </w:t>
      </w:r>
      <w:r w:rsidR="00C62D4A">
        <w:rPr>
          <w:rFonts w:ascii="Times New Roman" w:hAnsi="Times New Roman" w:cs="Times New Roman"/>
          <w:sz w:val="24"/>
          <w:szCs w:val="24"/>
        </w:rPr>
        <w:t>Если необходимо, м</w:t>
      </w:r>
      <w:r w:rsidRPr="00C273DF">
        <w:rPr>
          <w:rFonts w:ascii="Times New Roman" w:hAnsi="Times New Roman" w:cs="Times New Roman"/>
          <w:sz w:val="24"/>
          <w:szCs w:val="24"/>
        </w:rPr>
        <w:t xml:space="preserve">ожно оговорить последовательность перемещения, например: сначала по </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 а потом по Х</w:t>
      </w:r>
      <w:r w:rsidR="00C62D4A">
        <w:rPr>
          <w:rFonts w:ascii="Times New Roman" w:hAnsi="Times New Roman" w:cs="Times New Roman"/>
          <w:sz w:val="24"/>
          <w:szCs w:val="24"/>
        </w:rPr>
        <w:t xml:space="preserve">. Для этого координаты по </w:t>
      </w:r>
      <w:r w:rsidR="00C62D4A">
        <w:rPr>
          <w:rFonts w:ascii="Times New Roman" w:hAnsi="Times New Roman" w:cs="Times New Roman"/>
          <w:sz w:val="24"/>
          <w:szCs w:val="24"/>
          <w:lang w:val="en-US"/>
        </w:rPr>
        <w:t>Z</w:t>
      </w:r>
      <w:r w:rsidR="00C62D4A">
        <w:rPr>
          <w:rFonts w:ascii="Times New Roman" w:hAnsi="Times New Roman" w:cs="Times New Roman"/>
          <w:sz w:val="24"/>
          <w:szCs w:val="24"/>
        </w:rPr>
        <w:t xml:space="preserve"> и по Х надо записать в разных кадрах (в разных строках).</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N</w:t>
      </w:r>
      <w:r w:rsidRPr="00C273DF">
        <w:rPr>
          <w:rFonts w:ascii="Times New Roman" w:hAnsi="Times New Roman" w:cs="Times New Roman"/>
          <w:sz w:val="24"/>
          <w:szCs w:val="24"/>
        </w:rPr>
        <w:t>11</w:t>
      </w:r>
      <w:r w:rsidRPr="00C273DF">
        <w:rPr>
          <w:rFonts w:ascii="Times New Roman" w:hAnsi="Times New Roman" w:cs="Times New Roman"/>
          <w:sz w:val="24"/>
          <w:szCs w:val="24"/>
        </w:rPr>
        <w:tab/>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0 </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25.</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N</w:t>
      </w:r>
      <w:r w:rsidRPr="00C273DF">
        <w:rPr>
          <w:rFonts w:ascii="Times New Roman" w:hAnsi="Times New Roman" w:cs="Times New Roman"/>
          <w:sz w:val="24"/>
          <w:szCs w:val="24"/>
        </w:rPr>
        <w:t>12</w:t>
      </w:r>
      <w:r w:rsidRPr="00C273DF">
        <w:rPr>
          <w:rFonts w:ascii="Times New Roman" w:hAnsi="Times New Roman" w:cs="Times New Roman"/>
          <w:sz w:val="24"/>
          <w:szCs w:val="24"/>
        </w:rPr>
        <w:tab/>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15.</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ab/>
        <w:t>При программировании линейной интерполяции имеется в</w:t>
      </w:r>
      <w:r w:rsidR="009E667C">
        <w:rPr>
          <w:rFonts w:ascii="Times New Roman" w:hAnsi="Times New Roman" w:cs="Times New Roman"/>
          <w:sz w:val="24"/>
          <w:szCs w:val="24"/>
        </w:rPr>
        <w:t xml:space="preserve"> </w:t>
      </w:r>
      <w:r w:rsidRPr="00C273DF">
        <w:rPr>
          <w:rFonts w:ascii="Times New Roman" w:hAnsi="Times New Roman" w:cs="Times New Roman"/>
          <w:sz w:val="24"/>
          <w:szCs w:val="24"/>
        </w:rPr>
        <w:t xml:space="preserve">виду перемещение из последней описанной точки (она должна быть описана до вступления в работу данной команды) в точку, координаты которой даются в текущей команде. Т.е. инструмент находился в точке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15.</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25., далее следует команда:</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N</w:t>
      </w:r>
      <w:r w:rsidRPr="00C273DF">
        <w:rPr>
          <w:rFonts w:ascii="Times New Roman" w:hAnsi="Times New Roman" w:cs="Times New Roman"/>
          <w:sz w:val="24"/>
          <w:szCs w:val="24"/>
        </w:rPr>
        <w:t>13</w:t>
      </w:r>
      <w:r w:rsidRPr="00C273DF">
        <w:rPr>
          <w:rFonts w:ascii="Times New Roman" w:hAnsi="Times New Roman" w:cs="Times New Roman"/>
          <w:sz w:val="24"/>
          <w:szCs w:val="24"/>
        </w:rPr>
        <w:tab/>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1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20.</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30.</w:t>
      </w:r>
      <w:r w:rsidRPr="00C273DF">
        <w:rPr>
          <w:rFonts w:ascii="Times New Roman" w:hAnsi="Times New Roman" w:cs="Times New Roman"/>
          <w:sz w:val="24"/>
          <w:szCs w:val="24"/>
          <w:lang w:val="en-US"/>
        </w:rPr>
        <w:t>F</w:t>
      </w:r>
      <w:r w:rsidRPr="00C273DF">
        <w:rPr>
          <w:rFonts w:ascii="Times New Roman" w:hAnsi="Times New Roman" w:cs="Times New Roman"/>
          <w:sz w:val="24"/>
          <w:szCs w:val="24"/>
        </w:rPr>
        <w:t>500</w:t>
      </w:r>
    </w:p>
    <w:p w:rsidR="0008155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Следовательно, далее инструмент проследует по прямой, соединяющей точки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15.</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25</w:t>
      </w:r>
      <w:proofErr w:type="gramStart"/>
      <w:r w:rsidRPr="00C273DF">
        <w:rPr>
          <w:rFonts w:ascii="Times New Roman" w:hAnsi="Times New Roman" w:cs="Times New Roman"/>
          <w:sz w:val="24"/>
          <w:szCs w:val="24"/>
        </w:rPr>
        <w:t>.</w:t>
      </w:r>
      <w:proofErr w:type="gramEnd"/>
      <w:r w:rsidRPr="00C273DF">
        <w:rPr>
          <w:rFonts w:ascii="Times New Roman" w:hAnsi="Times New Roman" w:cs="Times New Roman"/>
          <w:sz w:val="24"/>
          <w:szCs w:val="24"/>
        </w:rPr>
        <w:t xml:space="preserve"> и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20.</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 xml:space="preserve">30. Если в следующем кадре написать Х10., то инструмент, достигнув точки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20.</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30., проследует далее в точку Х10.</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 xml:space="preserve">30., и т.д. мы можем описывать траекторию движения инструмента, если она состоит из отрезков прямой линии. </w:t>
      </w:r>
    </w:p>
    <w:p w:rsidR="00A27242" w:rsidRPr="0008155F" w:rsidRDefault="0008155F" w:rsidP="00DB0E76">
      <w:pPr>
        <w:spacing w:after="0" w:line="240" w:lineRule="auto"/>
        <w:ind w:firstLine="709"/>
        <w:jc w:val="both"/>
        <w:rPr>
          <w:rFonts w:ascii="Times New Roman" w:hAnsi="Times New Roman" w:cs="Times New Roman"/>
          <w:sz w:val="20"/>
          <w:szCs w:val="20"/>
        </w:rPr>
      </w:pPr>
      <w:r>
        <w:rPr>
          <w:rFonts w:ascii="Times New Roman" w:hAnsi="Times New Roman" w:cs="Times New Roman"/>
          <w:sz w:val="24"/>
          <w:szCs w:val="24"/>
        </w:rPr>
        <w:tab/>
      </w:r>
      <w:r w:rsidR="00A27242" w:rsidRPr="0008155F">
        <w:rPr>
          <w:rFonts w:ascii="Times New Roman" w:hAnsi="Times New Roman" w:cs="Times New Roman"/>
          <w:sz w:val="20"/>
          <w:szCs w:val="20"/>
        </w:rPr>
        <w:t>Можно описать те же самые перемещения в инкрементном выражении (иначе: в относительной системе координат):</w:t>
      </w:r>
    </w:p>
    <w:p w:rsidR="00A27242" w:rsidRPr="0008155F" w:rsidRDefault="00A27242" w:rsidP="00DB0E76">
      <w:pPr>
        <w:spacing w:after="0" w:line="240" w:lineRule="auto"/>
        <w:ind w:firstLine="709"/>
        <w:jc w:val="both"/>
        <w:rPr>
          <w:rFonts w:ascii="Times New Roman" w:hAnsi="Times New Roman" w:cs="Times New Roman"/>
          <w:sz w:val="20"/>
          <w:szCs w:val="20"/>
          <w:lang w:val="en-US"/>
        </w:rPr>
      </w:pPr>
      <w:r w:rsidRPr="0008155F">
        <w:rPr>
          <w:rFonts w:ascii="Times New Roman" w:hAnsi="Times New Roman" w:cs="Times New Roman"/>
          <w:sz w:val="20"/>
          <w:szCs w:val="20"/>
          <w:lang w:val="en-US"/>
        </w:rPr>
        <w:t>N11G0Z25.</w:t>
      </w:r>
    </w:p>
    <w:p w:rsidR="00A27242" w:rsidRPr="0008155F" w:rsidRDefault="00A27242" w:rsidP="00DB0E76">
      <w:pPr>
        <w:spacing w:after="0" w:line="240" w:lineRule="auto"/>
        <w:ind w:firstLine="709"/>
        <w:jc w:val="both"/>
        <w:rPr>
          <w:rFonts w:ascii="Times New Roman" w:hAnsi="Times New Roman" w:cs="Times New Roman"/>
          <w:sz w:val="20"/>
          <w:szCs w:val="20"/>
          <w:lang w:val="en-US"/>
        </w:rPr>
      </w:pPr>
      <w:r w:rsidRPr="0008155F">
        <w:rPr>
          <w:rFonts w:ascii="Times New Roman" w:hAnsi="Times New Roman" w:cs="Times New Roman"/>
          <w:sz w:val="20"/>
          <w:szCs w:val="20"/>
          <w:lang w:val="en-US"/>
        </w:rPr>
        <w:t>N12X15.</w:t>
      </w:r>
    </w:p>
    <w:p w:rsidR="00A27242" w:rsidRPr="0008155F" w:rsidRDefault="00A27242" w:rsidP="00DB0E76">
      <w:pPr>
        <w:spacing w:after="0" w:line="240" w:lineRule="auto"/>
        <w:ind w:firstLine="709"/>
        <w:jc w:val="both"/>
        <w:rPr>
          <w:rFonts w:ascii="Times New Roman" w:hAnsi="Times New Roman" w:cs="Times New Roman"/>
          <w:sz w:val="20"/>
          <w:szCs w:val="20"/>
          <w:lang w:val="en-US"/>
        </w:rPr>
      </w:pPr>
      <w:r w:rsidRPr="0008155F">
        <w:rPr>
          <w:rFonts w:ascii="Times New Roman" w:hAnsi="Times New Roman" w:cs="Times New Roman"/>
          <w:sz w:val="20"/>
          <w:szCs w:val="20"/>
          <w:lang w:val="en-US"/>
        </w:rPr>
        <w:t>N13U5.W5.F500</w:t>
      </w:r>
    </w:p>
    <w:p w:rsidR="00A27242" w:rsidRPr="00C60F3A" w:rsidRDefault="00A27242" w:rsidP="00DB0E76">
      <w:pPr>
        <w:spacing w:after="0" w:line="240" w:lineRule="auto"/>
        <w:ind w:firstLine="709"/>
        <w:jc w:val="both"/>
        <w:rPr>
          <w:rFonts w:ascii="Times New Roman" w:hAnsi="Times New Roman" w:cs="Times New Roman"/>
          <w:sz w:val="20"/>
          <w:szCs w:val="20"/>
          <w:lang w:val="en-US"/>
        </w:rPr>
      </w:pPr>
      <w:r w:rsidRPr="0008155F">
        <w:rPr>
          <w:rFonts w:ascii="Times New Roman" w:hAnsi="Times New Roman" w:cs="Times New Roman"/>
          <w:sz w:val="20"/>
          <w:szCs w:val="20"/>
          <w:lang w:val="en-US"/>
        </w:rPr>
        <w:t>N</w:t>
      </w:r>
      <w:r w:rsidRPr="00C60F3A">
        <w:rPr>
          <w:rFonts w:ascii="Times New Roman" w:hAnsi="Times New Roman" w:cs="Times New Roman"/>
          <w:sz w:val="20"/>
          <w:szCs w:val="20"/>
          <w:lang w:val="en-US"/>
        </w:rPr>
        <w:t>14</w:t>
      </w:r>
      <w:r w:rsidRPr="0008155F">
        <w:rPr>
          <w:rFonts w:ascii="Times New Roman" w:hAnsi="Times New Roman" w:cs="Times New Roman"/>
          <w:sz w:val="20"/>
          <w:szCs w:val="20"/>
          <w:lang w:val="en-US"/>
        </w:rPr>
        <w:t>U</w:t>
      </w:r>
      <w:r w:rsidRPr="00C60F3A">
        <w:rPr>
          <w:rFonts w:ascii="Times New Roman" w:hAnsi="Times New Roman" w:cs="Times New Roman"/>
          <w:sz w:val="20"/>
          <w:szCs w:val="20"/>
          <w:lang w:val="en-US"/>
        </w:rPr>
        <w:t>-10.</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60F3A">
        <w:rPr>
          <w:rFonts w:ascii="Times New Roman" w:hAnsi="Times New Roman" w:cs="Times New Roman"/>
          <w:sz w:val="24"/>
          <w:szCs w:val="24"/>
          <w:lang w:val="en-US"/>
        </w:rPr>
        <w:tab/>
      </w:r>
      <w:r w:rsidRPr="00C273DF">
        <w:rPr>
          <w:rFonts w:ascii="Times New Roman" w:hAnsi="Times New Roman" w:cs="Times New Roman"/>
          <w:sz w:val="24"/>
          <w:szCs w:val="24"/>
        </w:rPr>
        <w:t xml:space="preserve">Если нам нужно описать перемещение инструмента по радиусу, мы прибегаем к использованию команд круговой интерполяции. Направление радиуса по или против часовой стрелки определяем, поместив мысленно инструмент в текущую точку на чертеже обрабатываемой детали с той стороны, откуда будет обработка на станке. Программирование сводится после указания нужного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-кода (по или против </w:t>
      </w:r>
      <w:proofErr w:type="spellStart"/>
      <w:r w:rsidRPr="00C273DF">
        <w:rPr>
          <w:rFonts w:ascii="Times New Roman" w:hAnsi="Times New Roman" w:cs="Times New Roman"/>
          <w:sz w:val="24"/>
          <w:szCs w:val="24"/>
        </w:rPr>
        <w:t>ч.стр</w:t>
      </w:r>
      <w:proofErr w:type="spellEnd"/>
      <w:r w:rsidRPr="00C273DF">
        <w:rPr>
          <w:rFonts w:ascii="Times New Roman" w:hAnsi="Times New Roman" w:cs="Times New Roman"/>
          <w:sz w:val="24"/>
          <w:szCs w:val="24"/>
        </w:rPr>
        <w:t>.) к указанию координат конечной точки радиуса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 xml:space="preserve">…) и указанию величины самого радиуса, которое можно осуществить двумя путями: 1) указать </w:t>
      </w:r>
      <w:r w:rsidRPr="00C273DF">
        <w:rPr>
          <w:rFonts w:ascii="Times New Roman" w:hAnsi="Times New Roman" w:cs="Times New Roman"/>
          <w:sz w:val="24"/>
          <w:szCs w:val="24"/>
          <w:lang w:val="en-US"/>
        </w:rPr>
        <w:t>R</w:t>
      </w:r>
      <w:r w:rsidRPr="00C273DF">
        <w:rPr>
          <w:rFonts w:ascii="Times New Roman" w:hAnsi="Times New Roman" w:cs="Times New Roman"/>
          <w:sz w:val="24"/>
          <w:szCs w:val="24"/>
        </w:rPr>
        <w:t xml:space="preserve">… 2) указать координаты центра радиуса в инкрементном выражении (в приращениях) относительно точки начала радиуса </w:t>
      </w:r>
      <w:r w:rsidRPr="00C273DF">
        <w:rPr>
          <w:rFonts w:ascii="Times New Roman" w:hAnsi="Times New Roman" w:cs="Times New Roman"/>
          <w:sz w:val="24"/>
          <w:szCs w:val="24"/>
          <w:lang w:val="en-US"/>
        </w:rPr>
        <w:t>I</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K</w:t>
      </w:r>
      <w:r w:rsidRPr="00C273DF">
        <w:rPr>
          <w:rFonts w:ascii="Times New Roman" w:hAnsi="Times New Roman" w:cs="Times New Roman"/>
          <w:sz w:val="24"/>
          <w:szCs w:val="24"/>
        </w:rPr>
        <w:t>….</w:t>
      </w:r>
    </w:p>
    <w:p w:rsidR="00A27242" w:rsidRPr="00C273DF" w:rsidRDefault="00A27242" w:rsidP="00DB0E76">
      <w:pPr>
        <w:spacing w:after="0" w:line="240" w:lineRule="auto"/>
        <w:ind w:firstLine="709"/>
        <w:jc w:val="center"/>
        <w:rPr>
          <w:rFonts w:ascii="Times New Roman" w:hAnsi="Times New Roman" w:cs="Times New Roman"/>
          <w:sz w:val="24"/>
          <w:szCs w:val="24"/>
        </w:rPr>
      </w:pPr>
      <w:r w:rsidRPr="00C273DF">
        <w:rPr>
          <w:rFonts w:ascii="Times New Roman" w:hAnsi="Times New Roman" w:cs="Times New Roman"/>
          <w:noProof/>
          <w:sz w:val="24"/>
          <w:szCs w:val="24"/>
        </w:rPr>
        <w:lastRenderedPageBreak/>
        <w:drawing>
          <wp:inline distT="0" distB="0" distL="0" distR="0" wp14:anchorId="085A8972" wp14:editId="14579A1B">
            <wp:extent cx="5068404" cy="4548147"/>
            <wp:effectExtent l="0" t="0" r="0" b="508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11996" t="12709" r="25769" b="17531"/>
                    <a:stretch>
                      <a:fillRect/>
                    </a:stretch>
                  </pic:blipFill>
                  <pic:spPr bwMode="auto">
                    <a:xfrm>
                      <a:off x="0" y="0"/>
                      <a:ext cx="5068867" cy="4548563"/>
                    </a:xfrm>
                    <a:prstGeom prst="rect">
                      <a:avLst/>
                    </a:prstGeom>
                    <a:noFill/>
                    <a:ln w="9525">
                      <a:noFill/>
                      <a:miter lim="800000"/>
                      <a:headEnd/>
                      <a:tailEnd/>
                    </a:ln>
                  </pic:spPr>
                </pic:pic>
              </a:graphicData>
            </a:graphic>
          </wp:inline>
        </w:drawing>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Ограничения при круговой интерполяции.</w:t>
      </w:r>
    </w:p>
    <w:p w:rsidR="00A27242" w:rsidRPr="00C273DF" w:rsidRDefault="00A27242" w:rsidP="00DB0E76">
      <w:pPr>
        <w:pStyle w:val="a4"/>
        <w:numPr>
          <w:ilvl w:val="0"/>
          <w:numId w:val="2"/>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Если дуга задается первым способом (с помощью радиуса </w:t>
      </w:r>
      <w:r w:rsidRPr="00C273DF">
        <w:rPr>
          <w:rFonts w:ascii="Times New Roman" w:hAnsi="Times New Roman" w:cs="Times New Roman"/>
          <w:sz w:val="24"/>
          <w:szCs w:val="24"/>
          <w:lang w:val="en-US"/>
        </w:rPr>
        <w:t>R</w:t>
      </w:r>
      <w:r w:rsidRPr="00C273DF">
        <w:rPr>
          <w:rFonts w:ascii="Times New Roman" w:hAnsi="Times New Roman" w:cs="Times New Roman"/>
          <w:sz w:val="24"/>
          <w:szCs w:val="24"/>
        </w:rPr>
        <w:t xml:space="preserve">), нельзя задать дугу 180° и более в одном кадре (либо за несколько кадров, либо через инкрементные </w:t>
      </w:r>
      <w:r w:rsidRPr="00C273DF">
        <w:rPr>
          <w:rFonts w:ascii="Times New Roman" w:hAnsi="Times New Roman" w:cs="Times New Roman"/>
          <w:sz w:val="24"/>
          <w:szCs w:val="24"/>
          <w:lang w:val="en-US"/>
        </w:rPr>
        <w:t>I</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K</w:t>
      </w:r>
      <w:r w:rsidRPr="00C273DF">
        <w:rPr>
          <w:rFonts w:ascii="Times New Roman" w:hAnsi="Times New Roman" w:cs="Times New Roman"/>
          <w:sz w:val="24"/>
          <w:szCs w:val="24"/>
        </w:rPr>
        <w:t>).</w:t>
      </w:r>
    </w:p>
    <w:p w:rsidR="00A27242" w:rsidRPr="00C273DF" w:rsidRDefault="00A27242" w:rsidP="00DB0E76">
      <w:pPr>
        <w:pStyle w:val="a4"/>
        <w:numPr>
          <w:ilvl w:val="0"/>
          <w:numId w:val="2"/>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Если одновременно задать </w:t>
      </w:r>
      <w:r w:rsidRPr="00C273DF">
        <w:rPr>
          <w:rFonts w:ascii="Times New Roman" w:hAnsi="Times New Roman" w:cs="Times New Roman"/>
          <w:sz w:val="24"/>
          <w:szCs w:val="24"/>
          <w:lang w:val="en-US"/>
        </w:rPr>
        <w:t>I</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K</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R</w:t>
      </w:r>
      <w:r w:rsidRPr="00C273DF">
        <w:rPr>
          <w:rFonts w:ascii="Times New Roman" w:hAnsi="Times New Roman" w:cs="Times New Roman"/>
          <w:sz w:val="24"/>
          <w:szCs w:val="24"/>
        </w:rPr>
        <w:t xml:space="preserve">, то будет использоваться дуга, заданная радиусом </w:t>
      </w:r>
      <w:r w:rsidRPr="00C273DF">
        <w:rPr>
          <w:rFonts w:ascii="Times New Roman" w:hAnsi="Times New Roman" w:cs="Times New Roman"/>
          <w:sz w:val="24"/>
          <w:szCs w:val="24"/>
          <w:lang w:val="en-US"/>
        </w:rPr>
        <w:t>R</w:t>
      </w:r>
      <w:r w:rsidRPr="00C273DF">
        <w:rPr>
          <w:rFonts w:ascii="Times New Roman" w:hAnsi="Times New Roman" w:cs="Times New Roman"/>
          <w:sz w:val="24"/>
          <w:szCs w:val="24"/>
        </w:rPr>
        <w:t>, а остальные данные будут проигнорированы.</w:t>
      </w:r>
    </w:p>
    <w:p w:rsidR="00A27242" w:rsidRPr="00C273DF" w:rsidRDefault="00A27242" w:rsidP="00DB0E76">
      <w:pPr>
        <w:pStyle w:val="a4"/>
        <w:numPr>
          <w:ilvl w:val="0"/>
          <w:numId w:val="2"/>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Если задается ось, не содержащаяся в данной плоскости, высвечивается сигнал тревоги.</w:t>
      </w:r>
    </w:p>
    <w:p w:rsidR="00DB0E76" w:rsidRPr="00F5336D" w:rsidRDefault="00A27242" w:rsidP="00F5336D">
      <w:pPr>
        <w:pStyle w:val="a4"/>
        <w:numPr>
          <w:ilvl w:val="0"/>
          <w:numId w:val="2"/>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Если в результате ваших неправильных расчетов вы указали, как конечную точку радиуса, точку, не лежащую на радиусе, система высвечивает сигнал тревоги.</w:t>
      </w:r>
    </w:p>
    <w:p w:rsidR="00DB0E76" w:rsidRPr="00C273DF" w:rsidRDefault="00DB0E76" w:rsidP="00DB0E76">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9571"/>
      </w:tblGrid>
      <w:tr w:rsidR="00A27242" w:rsidRPr="00C273DF" w:rsidTr="00A27242">
        <w:tc>
          <w:tcPr>
            <w:tcW w:w="9571" w:type="dxa"/>
          </w:tcPr>
          <w:p w:rsidR="00A27242" w:rsidRPr="00C273DF" w:rsidRDefault="00A27242" w:rsidP="00DB0E76">
            <w:pPr>
              <w:ind w:firstLine="709"/>
              <w:jc w:val="both"/>
              <w:rPr>
                <w:b/>
                <w:sz w:val="24"/>
                <w:szCs w:val="24"/>
              </w:rPr>
            </w:pPr>
            <w:r w:rsidRPr="00C273DF">
              <w:rPr>
                <w:sz w:val="24"/>
                <w:szCs w:val="24"/>
              </w:rPr>
              <w:t xml:space="preserve">                                    </w:t>
            </w:r>
            <w:r w:rsidRPr="00C273DF">
              <w:rPr>
                <w:b/>
                <w:sz w:val="24"/>
                <w:szCs w:val="24"/>
              </w:rPr>
              <w:t xml:space="preserve">Пример использования </w:t>
            </w:r>
            <w:r w:rsidRPr="00C273DF">
              <w:rPr>
                <w:b/>
                <w:sz w:val="24"/>
                <w:szCs w:val="24"/>
                <w:lang w:val="en-US"/>
              </w:rPr>
              <w:t>G</w:t>
            </w:r>
            <w:r w:rsidRPr="00C273DF">
              <w:rPr>
                <w:b/>
                <w:sz w:val="24"/>
                <w:szCs w:val="24"/>
              </w:rPr>
              <w:t>0,</w:t>
            </w:r>
            <w:r w:rsidRPr="00C273DF">
              <w:rPr>
                <w:b/>
                <w:sz w:val="24"/>
                <w:szCs w:val="24"/>
                <w:lang w:val="en-US"/>
              </w:rPr>
              <w:t>G</w:t>
            </w:r>
            <w:r w:rsidRPr="00C273DF">
              <w:rPr>
                <w:b/>
                <w:sz w:val="24"/>
                <w:szCs w:val="24"/>
              </w:rPr>
              <w:t>1,</w:t>
            </w:r>
            <w:r w:rsidRPr="00C273DF">
              <w:rPr>
                <w:b/>
                <w:sz w:val="24"/>
                <w:szCs w:val="24"/>
                <w:lang w:val="en-US"/>
              </w:rPr>
              <w:t>G</w:t>
            </w:r>
            <w:r w:rsidRPr="00C273DF">
              <w:rPr>
                <w:b/>
                <w:sz w:val="24"/>
                <w:szCs w:val="24"/>
              </w:rPr>
              <w:t>2,</w:t>
            </w:r>
            <w:r w:rsidRPr="00C273DF">
              <w:rPr>
                <w:b/>
                <w:sz w:val="24"/>
                <w:szCs w:val="24"/>
                <w:lang w:val="en-US"/>
              </w:rPr>
              <w:t>G</w:t>
            </w:r>
            <w:r w:rsidRPr="00C273DF">
              <w:rPr>
                <w:b/>
                <w:sz w:val="24"/>
                <w:szCs w:val="24"/>
              </w:rPr>
              <w:t>3.</w:t>
            </w:r>
          </w:p>
          <w:p w:rsidR="00A27242" w:rsidRPr="00BF635F" w:rsidRDefault="00A27242" w:rsidP="00BF635F">
            <w:pPr>
              <w:ind w:firstLine="709"/>
              <w:jc w:val="center"/>
              <w:rPr>
                <w:sz w:val="24"/>
                <w:szCs w:val="24"/>
              </w:rPr>
            </w:pPr>
            <w:r w:rsidRPr="00C273DF">
              <w:rPr>
                <w:noProof/>
                <w:sz w:val="24"/>
                <w:szCs w:val="24"/>
              </w:rPr>
              <w:drawing>
                <wp:inline distT="0" distB="0" distL="0" distR="0" wp14:anchorId="03D89C86" wp14:editId="27F967B8">
                  <wp:extent cx="2592896" cy="2057521"/>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16061" t="10606" r="9091" b="15152"/>
                          <a:stretch>
                            <a:fillRect/>
                          </a:stretch>
                        </pic:blipFill>
                        <pic:spPr bwMode="auto">
                          <a:xfrm>
                            <a:off x="0" y="0"/>
                            <a:ext cx="2591892" cy="2056725"/>
                          </a:xfrm>
                          <a:prstGeom prst="rect">
                            <a:avLst/>
                          </a:prstGeom>
                          <a:noFill/>
                          <a:ln w="9525">
                            <a:noFill/>
                            <a:miter lim="800000"/>
                            <a:headEnd/>
                            <a:tailEnd/>
                          </a:ln>
                        </pic:spPr>
                      </pic:pic>
                    </a:graphicData>
                  </a:graphic>
                </wp:inline>
              </w:drawing>
            </w:r>
          </w:p>
          <w:p w:rsidR="00A27242" w:rsidRPr="00C273DF" w:rsidRDefault="00A27242" w:rsidP="00DB0E76">
            <w:pPr>
              <w:pStyle w:val="a7"/>
              <w:ind w:firstLine="709"/>
              <w:jc w:val="both"/>
              <w:rPr>
                <w:b/>
                <w:sz w:val="24"/>
                <w:szCs w:val="24"/>
                <w:lang w:val="en-US"/>
              </w:rPr>
            </w:pPr>
            <w:r w:rsidRPr="00C273DF">
              <w:rPr>
                <w:b/>
                <w:sz w:val="24"/>
                <w:szCs w:val="24"/>
                <w:lang w:val="en-US"/>
              </w:rPr>
              <w:t>N11G0X106.Z0</w:t>
            </w:r>
          </w:p>
          <w:p w:rsidR="00A27242" w:rsidRPr="00C273DF" w:rsidRDefault="00A27242" w:rsidP="00DB0E76">
            <w:pPr>
              <w:pStyle w:val="a7"/>
              <w:ind w:firstLine="709"/>
              <w:jc w:val="both"/>
              <w:rPr>
                <w:b/>
                <w:sz w:val="24"/>
                <w:szCs w:val="24"/>
                <w:lang w:val="en-US"/>
              </w:rPr>
            </w:pPr>
            <w:r w:rsidRPr="00C273DF">
              <w:rPr>
                <w:b/>
                <w:sz w:val="24"/>
                <w:szCs w:val="24"/>
                <w:lang w:val="en-US"/>
              </w:rPr>
              <w:t>N12G1X100.F0.3</w:t>
            </w:r>
          </w:p>
          <w:p w:rsidR="00A27242" w:rsidRPr="00C273DF" w:rsidRDefault="00A27242" w:rsidP="00DB0E76">
            <w:pPr>
              <w:pStyle w:val="a7"/>
              <w:ind w:firstLine="709"/>
              <w:jc w:val="both"/>
              <w:rPr>
                <w:b/>
                <w:sz w:val="24"/>
                <w:szCs w:val="24"/>
                <w:lang w:val="en-US"/>
              </w:rPr>
            </w:pPr>
            <w:r w:rsidRPr="00C273DF">
              <w:rPr>
                <w:b/>
                <w:sz w:val="24"/>
                <w:szCs w:val="24"/>
                <w:lang w:val="en-US"/>
              </w:rPr>
              <w:t>N13Z-57.</w:t>
            </w:r>
          </w:p>
          <w:p w:rsidR="00A27242" w:rsidRPr="00C273DF" w:rsidRDefault="00A27242" w:rsidP="00DB0E76">
            <w:pPr>
              <w:pStyle w:val="a7"/>
              <w:ind w:firstLine="709"/>
              <w:jc w:val="both"/>
              <w:rPr>
                <w:b/>
                <w:sz w:val="24"/>
                <w:szCs w:val="24"/>
                <w:lang w:val="en-US"/>
              </w:rPr>
            </w:pPr>
            <w:r w:rsidRPr="00C273DF">
              <w:rPr>
                <w:b/>
                <w:sz w:val="24"/>
                <w:szCs w:val="24"/>
                <w:lang w:val="en-US"/>
              </w:rPr>
              <w:lastRenderedPageBreak/>
              <w:t>N14G0U1.W1.</w:t>
            </w:r>
          </w:p>
          <w:p w:rsidR="00A27242" w:rsidRPr="00C273DF" w:rsidRDefault="00A27242" w:rsidP="00DB0E76">
            <w:pPr>
              <w:pStyle w:val="a7"/>
              <w:ind w:firstLine="709"/>
              <w:jc w:val="both"/>
              <w:rPr>
                <w:b/>
                <w:sz w:val="24"/>
                <w:szCs w:val="24"/>
                <w:lang w:val="en-US"/>
              </w:rPr>
            </w:pPr>
            <w:r w:rsidRPr="00C273DF">
              <w:rPr>
                <w:b/>
                <w:sz w:val="24"/>
                <w:szCs w:val="24"/>
                <w:lang w:val="en-US"/>
              </w:rPr>
              <w:t>N15Z0</w:t>
            </w:r>
          </w:p>
          <w:p w:rsidR="00A27242" w:rsidRPr="00C273DF" w:rsidRDefault="00A27242" w:rsidP="00DB0E76">
            <w:pPr>
              <w:pStyle w:val="a7"/>
              <w:ind w:firstLine="709"/>
              <w:jc w:val="both"/>
              <w:rPr>
                <w:b/>
                <w:sz w:val="24"/>
                <w:szCs w:val="24"/>
                <w:lang w:val="en-US"/>
              </w:rPr>
            </w:pPr>
            <w:r w:rsidRPr="00C273DF">
              <w:rPr>
                <w:b/>
                <w:sz w:val="24"/>
                <w:szCs w:val="24"/>
                <w:lang w:val="en-US"/>
              </w:rPr>
              <w:t>N16G1X96.</w:t>
            </w:r>
          </w:p>
          <w:p w:rsidR="00A27242" w:rsidRPr="00C273DF" w:rsidRDefault="00A27242" w:rsidP="00DB0E76">
            <w:pPr>
              <w:pStyle w:val="a7"/>
              <w:ind w:firstLine="709"/>
              <w:jc w:val="both"/>
              <w:rPr>
                <w:b/>
                <w:sz w:val="24"/>
                <w:szCs w:val="24"/>
                <w:lang w:val="en-US"/>
              </w:rPr>
            </w:pPr>
            <w:r w:rsidRPr="00C273DF">
              <w:rPr>
                <w:b/>
                <w:sz w:val="24"/>
                <w:szCs w:val="24"/>
                <w:lang w:val="en-US"/>
              </w:rPr>
              <w:t>N17Z-37.</w:t>
            </w:r>
          </w:p>
          <w:p w:rsidR="00A27242" w:rsidRPr="00C273DF" w:rsidRDefault="00A27242" w:rsidP="00DB0E76">
            <w:pPr>
              <w:pStyle w:val="a7"/>
              <w:ind w:firstLine="709"/>
              <w:jc w:val="both"/>
              <w:rPr>
                <w:b/>
                <w:sz w:val="24"/>
                <w:szCs w:val="24"/>
                <w:lang w:val="en-US"/>
              </w:rPr>
            </w:pPr>
            <w:r w:rsidRPr="00C273DF">
              <w:rPr>
                <w:b/>
                <w:sz w:val="24"/>
                <w:szCs w:val="24"/>
                <w:lang w:val="en-US"/>
              </w:rPr>
              <w:t>N18G3X100.Z-39.R2</w:t>
            </w:r>
          </w:p>
          <w:p w:rsidR="00A27242" w:rsidRPr="00C273DF" w:rsidRDefault="00A27242" w:rsidP="00DB0E76">
            <w:pPr>
              <w:pStyle w:val="a7"/>
              <w:ind w:firstLine="709"/>
              <w:jc w:val="both"/>
              <w:rPr>
                <w:b/>
                <w:sz w:val="24"/>
                <w:szCs w:val="24"/>
                <w:lang w:val="en-US"/>
              </w:rPr>
            </w:pPr>
            <w:r w:rsidRPr="00C273DF">
              <w:rPr>
                <w:b/>
                <w:sz w:val="24"/>
                <w:szCs w:val="24"/>
                <w:lang w:val="en-US"/>
              </w:rPr>
              <w:t>N19G0U1.</w:t>
            </w:r>
          </w:p>
          <w:p w:rsidR="00A27242" w:rsidRPr="00C273DF" w:rsidRDefault="00A27242" w:rsidP="00DB0E76">
            <w:pPr>
              <w:pStyle w:val="a7"/>
              <w:ind w:firstLine="709"/>
              <w:jc w:val="both"/>
              <w:rPr>
                <w:b/>
                <w:sz w:val="24"/>
                <w:szCs w:val="24"/>
                <w:lang w:val="en-US"/>
              </w:rPr>
            </w:pPr>
            <w:r w:rsidRPr="00C273DF">
              <w:rPr>
                <w:b/>
                <w:sz w:val="24"/>
                <w:szCs w:val="24"/>
                <w:lang w:val="en-US"/>
              </w:rPr>
              <w:t>N20Z0</w:t>
            </w:r>
          </w:p>
          <w:p w:rsidR="00A27242" w:rsidRPr="00C273DF" w:rsidRDefault="00A27242" w:rsidP="00DB0E76">
            <w:pPr>
              <w:pStyle w:val="a7"/>
              <w:ind w:firstLine="709"/>
              <w:jc w:val="both"/>
              <w:rPr>
                <w:b/>
                <w:sz w:val="24"/>
                <w:szCs w:val="24"/>
                <w:lang w:val="en-US"/>
              </w:rPr>
            </w:pPr>
            <w:r w:rsidRPr="00C273DF">
              <w:rPr>
                <w:b/>
                <w:sz w:val="24"/>
                <w:szCs w:val="24"/>
                <w:lang w:val="en-US"/>
              </w:rPr>
              <w:t xml:space="preserve">  . . .</w:t>
            </w:r>
          </w:p>
          <w:p w:rsidR="00A27242" w:rsidRPr="00C273DF" w:rsidRDefault="00A27242" w:rsidP="00DB0E76">
            <w:pPr>
              <w:pStyle w:val="a7"/>
              <w:ind w:firstLine="709"/>
              <w:jc w:val="both"/>
              <w:rPr>
                <w:b/>
                <w:sz w:val="24"/>
                <w:szCs w:val="24"/>
                <w:lang w:val="en-US"/>
              </w:rPr>
            </w:pPr>
            <w:r w:rsidRPr="00C273DF">
              <w:rPr>
                <w:b/>
                <w:sz w:val="24"/>
                <w:szCs w:val="24"/>
                <w:lang w:val="en-US"/>
              </w:rPr>
              <w:t>N45G1X52.F0.1</w:t>
            </w:r>
          </w:p>
          <w:p w:rsidR="00A27242" w:rsidRPr="00C273DF" w:rsidRDefault="00A27242" w:rsidP="00DB0E76">
            <w:pPr>
              <w:pStyle w:val="a7"/>
              <w:ind w:firstLine="709"/>
              <w:jc w:val="both"/>
              <w:rPr>
                <w:b/>
                <w:sz w:val="24"/>
                <w:szCs w:val="24"/>
                <w:lang w:val="en-US"/>
              </w:rPr>
            </w:pPr>
            <w:r w:rsidRPr="00C273DF">
              <w:rPr>
                <w:b/>
                <w:sz w:val="24"/>
                <w:szCs w:val="24"/>
                <w:lang w:val="en-US"/>
              </w:rPr>
              <w:t>N47Z-27.</w:t>
            </w:r>
          </w:p>
          <w:p w:rsidR="00A27242" w:rsidRPr="00C273DF" w:rsidRDefault="00A27242" w:rsidP="00DB0E76">
            <w:pPr>
              <w:pStyle w:val="a7"/>
              <w:ind w:firstLine="709"/>
              <w:jc w:val="both"/>
              <w:rPr>
                <w:b/>
                <w:sz w:val="24"/>
                <w:szCs w:val="24"/>
                <w:lang w:val="en-US"/>
              </w:rPr>
            </w:pPr>
            <w:r w:rsidRPr="00C273DF">
              <w:rPr>
                <w:b/>
                <w:sz w:val="24"/>
                <w:szCs w:val="24"/>
                <w:lang w:val="en-US"/>
              </w:rPr>
              <w:t>N46X62.Z-5.</w:t>
            </w:r>
          </w:p>
          <w:p w:rsidR="00A27242" w:rsidRPr="00C273DF" w:rsidRDefault="00A27242" w:rsidP="00DB0E76">
            <w:pPr>
              <w:pStyle w:val="a7"/>
              <w:ind w:firstLine="709"/>
              <w:jc w:val="both"/>
              <w:rPr>
                <w:b/>
                <w:sz w:val="24"/>
                <w:szCs w:val="24"/>
                <w:lang w:val="en-US"/>
              </w:rPr>
            </w:pPr>
            <w:r w:rsidRPr="00C273DF">
              <w:rPr>
                <w:b/>
                <w:sz w:val="24"/>
                <w:szCs w:val="24"/>
                <w:lang w:val="en-US"/>
              </w:rPr>
              <w:t>N48X55.172Z-30.828</w:t>
            </w:r>
          </w:p>
          <w:p w:rsidR="00A27242" w:rsidRPr="00C273DF" w:rsidRDefault="00A27242" w:rsidP="00DB0E76">
            <w:pPr>
              <w:pStyle w:val="a7"/>
              <w:ind w:firstLine="709"/>
              <w:jc w:val="both"/>
              <w:rPr>
                <w:b/>
                <w:sz w:val="24"/>
                <w:szCs w:val="24"/>
                <w:lang w:val="en-US"/>
              </w:rPr>
            </w:pPr>
            <w:r w:rsidRPr="00C273DF">
              <w:rPr>
                <w:b/>
                <w:sz w:val="24"/>
                <w:szCs w:val="24"/>
                <w:lang w:val="en-US"/>
              </w:rPr>
              <w:t>N49G2X54.Z-32.243R2.</w:t>
            </w:r>
          </w:p>
          <w:p w:rsidR="00A27242" w:rsidRPr="00C273DF" w:rsidRDefault="00A27242" w:rsidP="00DB0E76">
            <w:pPr>
              <w:pStyle w:val="a7"/>
              <w:ind w:firstLine="709"/>
              <w:jc w:val="both"/>
              <w:rPr>
                <w:b/>
                <w:sz w:val="24"/>
                <w:szCs w:val="24"/>
                <w:lang w:val="en-US"/>
              </w:rPr>
            </w:pPr>
            <w:r w:rsidRPr="00C273DF">
              <w:rPr>
                <w:b/>
                <w:sz w:val="24"/>
                <w:szCs w:val="24"/>
                <w:lang w:val="en-US"/>
              </w:rPr>
              <w:t>N50G1Z-34.414</w:t>
            </w:r>
          </w:p>
          <w:p w:rsidR="00A27242" w:rsidRPr="00C273DF" w:rsidRDefault="00A27242" w:rsidP="00DB0E76">
            <w:pPr>
              <w:pStyle w:val="a7"/>
              <w:ind w:firstLine="709"/>
              <w:jc w:val="both"/>
              <w:rPr>
                <w:b/>
                <w:sz w:val="24"/>
                <w:szCs w:val="24"/>
                <w:lang w:val="en-US"/>
              </w:rPr>
            </w:pPr>
            <w:r w:rsidRPr="00C273DF">
              <w:rPr>
                <w:b/>
                <w:sz w:val="24"/>
                <w:szCs w:val="24"/>
                <w:lang w:val="en-US"/>
              </w:rPr>
              <w:t>N51G2X60.Z-37.R3.</w:t>
            </w:r>
          </w:p>
          <w:p w:rsidR="00A27242" w:rsidRPr="00C273DF" w:rsidRDefault="00A27242" w:rsidP="00DB0E76">
            <w:pPr>
              <w:pStyle w:val="a7"/>
              <w:ind w:firstLine="709"/>
              <w:jc w:val="both"/>
              <w:rPr>
                <w:b/>
                <w:sz w:val="24"/>
                <w:szCs w:val="24"/>
                <w:lang w:val="en-US"/>
              </w:rPr>
            </w:pPr>
            <w:r w:rsidRPr="00C273DF">
              <w:rPr>
                <w:b/>
                <w:sz w:val="24"/>
                <w:szCs w:val="24"/>
                <w:lang w:val="en-US"/>
              </w:rPr>
              <w:t>N52G1X96.</w:t>
            </w:r>
          </w:p>
          <w:p w:rsidR="00A27242" w:rsidRPr="00C273DF" w:rsidRDefault="00A27242" w:rsidP="00DB0E76">
            <w:pPr>
              <w:pStyle w:val="a7"/>
              <w:ind w:firstLine="709"/>
              <w:jc w:val="both"/>
              <w:rPr>
                <w:b/>
                <w:sz w:val="24"/>
                <w:szCs w:val="24"/>
              </w:rPr>
            </w:pPr>
            <w:r w:rsidRPr="00C273DF">
              <w:rPr>
                <w:b/>
                <w:sz w:val="24"/>
                <w:szCs w:val="24"/>
                <w:lang w:val="en-US"/>
              </w:rPr>
              <w:t>N53X100.Z-39.</w:t>
            </w:r>
          </w:p>
          <w:p w:rsidR="00A27242" w:rsidRPr="00C273DF" w:rsidRDefault="00A27242" w:rsidP="00DB0E76">
            <w:pPr>
              <w:pStyle w:val="a7"/>
              <w:ind w:firstLine="709"/>
              <w:jc w:val="both"/>
              <w:rPr>
                <w:b/>
                <w:sz w:val="24"/>
                <w:szCs w:val="24"/>
              </w:rPr>
            </w:pPr>
            <w:r w:rsidRPr="00C273DF">
              <w:rPr>
                <w:b/>
                <w:sz w:val="24"/>
                <w:szCs w:val="24"/>
                <w:lang w:val="en-US"/>
              </w:rPr>
              <w:t>N54Z-57.</w:t>
            </w:r>
          </w:p>
          <w:p w:rsidR="00A27242" w:rsidRPr="00C273DF" w:rsidRDefault="00A27242" w:rsidP="00DB0E76">
            <w:pPr>
              <w:pStyle w:val="a7"/>
              <w:ind w:firstLine="709"/>
              <w:jc w:val="both"/>
              <w:rPr>
                <w:sz w:val="24"/>
                <w:szCs w:val="24"/>
              </w:rPr>
            </w:pPr>
          </w:p>
          <w:p w:rsidR="00A27242" w:rsidRPr="00C273DF" w:rsidRDefault="00A27242" w:rsidP="00DB0E76">
            <w:pPr>
              <w:pStyle w:val="a7"/>
              <w:ind w:firstLine="709"/>
              <w:jc w:val="both"/>
              <w:rPr>
                <w:sz w:val="24"/>
                <w:szCs w:val="24"/>
              </w:rPr>
            </w:pPr>
          </w:p>
          <w:p w:rsidR="00A27242" w:rsidRPr="00C273DF" w:rsidRDefault="00A27242" w:rsidP="00DB0E76">
            <w:pPr>
              <w:pStyle w:val="a7"/>
              <w:ind w:firstLine="709"/>
              <w:jc w:val="both"/>
              <w:rPr>
                <w:sz w:val="24"/>
                <w:szCs w:val="24"/>
              </w:rPr>
            </w:pPr>
          </w:p>
          <w:p w:rsidR="00A27242" w:rsidRPr="00C273DF" w:rsidRDefault="00A27242" w:rsidP="00DB0E76">
            <w:pPr>
              <w:pStyle w:val="a7"/>
              <w:ind w:firstLine="709"/>
              <w:jc w:val="both"/>
              <w:rPr>
                <w:sz w:val="24"/>
                <w:szCs w:val="24"/>
              </w:rPr>
            </w:pPr>
          </w:p>
          <w:p w:rsidR="00A27242" w:rsidRPr="00C273DF" w:rsidRDefault="00A27242" w:rsidP="00DB0E76">
            <w:pPr>
              <w:pStyle w:val="a7"/>
              <w:ind w:firstLine="709"/>
              <w:jc w:val="both"/>
              <w:rPr>
                <w:sz w:val="24"/>
                <w:szCs w:val="24"/>
              </w:rPr>
            </w:pPr>
          </w:p>
        </w:tc>
      </w:tr>
    </w:tbl>
    <w:p w:rsidR="004A2373" w:rsidRDefault="00A27242" w:rsidP="00DB0E76">
      <w:pPr>
        <w:spacing w:after="0" w:line="240" w:lineRule="auto"/>
        <w:ind w:firstLine="709"/>
        <w:jc w:val="both"/>
        <w:outlineLvl w:val="0"/>
        <w:rPr>
          <w:rFonts w:ascii="Times New Roman" w:hAnsi="Times New Roman" w:cs="Times New Roman"/>
          <w:sz w:val="24"/>
          <w:szCs w:val="24"/>
        </w:rPr>
      </w:pPr>
      <w:r w:rsidRPr="00C273DF">
        <w:rPr>
          <w:rFonts w:ascii="Times New Roman" w:hAnsi="Times New Roman" w:cs="Times New Roman"/>
          <w:sz w:val="24"/>
          <w:szCs w:val="24"/>
        </w:rPr>
        <w:lastRenderedPageBreak/>
        <w:t xml:space="preserve">                                            </w:t>
      </w:r>
    </w:p>
    <w:p w:rsidR="00DB0E76" w:rsidRDefault="00DB0E76" w:rsidP="00462D6C">
      <w:pPr>
        <w:spacing w:after="0" w:line="240" w:lineRule="auto"/>
        <w:jc w:val="both"/>
        <w:outlineLvl w:val="0"/>
        <w:rPr>
          <w:rFonts w:ascii="Times New Roman" w:hAnsi="Times New Roman" w:cs="Times New Roman"/>
          <w:b/>
          <w:sz w:val="24"/>
          <w:szCs w:val="24"/>
        </w:rPr>
      </w:pPr>
    </w:p>
    <w:p w:rsidR="005758D6" w:rsidRDefault="00DA642E" w:rsidP="00DB0E76">
      <w:pPr>
        <w:spacing w:after="0" w:line="240" w:lineRule="auto"/>
        <w:ind w:firstLine="709"/>
        <w:jc w:val="center"/>
        <w:outlineLvl w:val="0"/>
        <w:rPr>
          <w:rFonts w:ascii="Times New Roman" w:hAnsi="Times New Roman" w:cs="Times New Roman"/>
          <w:b/>
          <w:sz w:val="24"/>
          <w:szCs w:val="24"/>
        </w:rPr>
      </w:pPr>
      <w:r>
        <w:rPr>
          <w:rFonts w:ascii="Times New Roman" w:hAnsi="Times New Roman" w:cs="Times New Roman"/>
          <w:b/>
          <w:sz w:val="24"/>
          <w:szCs w:val="24"/>
        </w:rPr>
        <w:t>Установка программы на станок</w:t>
      </w:r>
    </w:p>
    <w:p w:rsidR="00DB0E76" w:rsidRPr="00DA642E" w:rsidRDefault="00DB0E76" w:rsidP="00DB0E76">
      <w:pPr>
        <w:spacing w:after="0" w:line="240" w:lineRule="auto"/>
        <w:ind w:firstLine="709"/>
        <w:jc w:val="center"/>
        <w:outlineLvl w:val="0"/>
        <w:rPr>
          <w:rFonts w:ascii="Times New Roman" w:hAnsi="Times New Roman" w:cs="Times New Roman"/>
          <w:b/>
          <w:sz w:val="24"/>
          <w:szCs w:val="24"/>
        </w:rPr>
      </w:pPr>
    </w:p>
    <w:p w:rsidR="005758D6" w:rsidRDefault="00DA703F" w:rsidP="00DB0E76">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ab/>
      </w:r>
      <w:r w:rsidR="005758D6">
        <w:rPr>
          <w:rFonts w:ascii="Times New Roman" w:hAnsi="Times New Roman" w:cs="Times New Roman"/>
          <w:sz w:val="24"/>
          <w:szCs w:val="24"/>
        </w:rPr>
        <w:t xml:space="preserve">Программу обработки в </w:t>
      </w:r>
      <w:r w:rsidR="005758D6">
        <w:rPr>
          <w:rFonts w:ascii="Times New Roman" w:hAnsi="Times New Roman" w:cs="Times New Roman"/>
          <w:sz w:val="24"/>
          <w:szCs w:val="24"/>
          <w:lang w:val="en-US"/>
        </w:rPr>
        <w:t>G</w:t>
      </w:r>
      <w:r w:rsidR="005758D6">
        <w:rPr>
          <w:rFonts w:ascii="Times New Roman" w:hAnsi="Times New Roman" w:cs="Times New Roman"/>
          <w:sz w:val="24"/>
          <w:szCs w:val="24"/>
        </w:rPr>
        <w:t>-кодах удобно составлять с использованием персонального компьютера. Для этого нужно иметь какой-либо примитивный текстовый редактор, например, «блокнот» или «</w:t>
      </w:r>
      <w:r w:rsidR="005758D6">
        <w:rPr>
          <w:rFonts w:ascii="Times New Roman" w:hAnsi="Times New Roman" w:cs="Times New Roman"/>
          <w:sz w:val="24"/>
          <w:szCs w:val="24"/>
          <w:lang w:val="en-US"/>
        </w:rPr>
        <w:t>WordPad</w:t>
      </w:r>
      <w:r w:rsidR="005758D6">
        <w:rPr>
          <w:rFonts w:ascii="Times New Roman" w:hAnsi="Times New Roman" w:cs="Times New Roman"/>
          <w:sz w:val="24"/>
          <w:szCs w:val="24"/>
        </w:rPr>
        <w:t>». Текст программы, написанный в этих редакторах можно сохранить в виде файла и перенести без каких-либо доработок на станок с помощью специальной флэш-карты</w:t>
      </w:r>
      <w:r>
        <w:rPr>
          <w:rFonts w:ascii="Times New Roman" w:hAnsi="Times New Roman" w:cs="Times New Roman"/>
          <w:sz w:val="24"/>
          <w:szCs w:val="24"/>
        </w:rPr>
        <w:t xml:space="preserve"> или по локальной сети (если станок к ней подключен) через </w:t>
      </w:r>
      <w:r>
        <w:rPr>
          <w:rFonts w:ascii="Times New Roman" w:hAnsi="Times New Roman" w:cs="Times New Roman"/>
          <w:sz w:val="24"/>
          <w:szCs w:val="24"/>
          <w:lang w:val="en-US"/>
        </w:rPr>
        <w:t>RS</w:t>
      </w:r>
      <w:r>
        <w:rPr>
          <w:rFonts w:ascii="Times New Roman" w:hAnsi="Times New Roman" w:cs="Times New Roman"/>
          <w:sz w:val="24"/>
          <w:szCs w:val="24"/>
        </w:rPr>
        <w:t xml:space="preserve">-232 или </w:t>
      </w:r>
      <w:r>
        <w:rPr>
          <w:rFonts w:ascii="Times New Roman" w:hAnsi="Times New Roman" w:cs="Times New Roman"/>
          <w:sz w:val="24"/>
          <w:szCs w:val="24"/>
          <w:lang w:val="en-US"/>
        </w:rPr>
        <w:t>RJ</w:t>
      </w:r>
      <w:r w:rsidRPr="00DA703F">
        <w:rPr>
          <w:rFonts w:ascii="Times New Roman" w:hAnsi="Times New Roman" w:cs="Times New Roman"/>
          <w:sz w:val="24"/>
          <w:szCs w:val="24"/>
        </w:rPr>
        <w:t>-45 (</w:t>
      </w:r>
      <w:r>
        <w:rPr>
          <w:rFonts w:ascii="Times New Roman" w:hAnsi="Times New Roman" w:cs="Times New Roman"/>
          <w:sz w:val="24"/>
          <w:szCs w:val="24"/>
        </w:rPr>
        <w:t xml:space="preserve">при наличии в станке сетевой карты и соответствующей настройке). Для написания программы можно также использовать редактор </w:t>
      </w:r>
      <w:r>
        <w:rPr>
          <w:rFonts w:ascii="Times New Roman" w:hAnsi="Times New Roman" w:cs="Times New Roman"/>
          <w:sz w:val="24"/>
          <w:szCs w:val="24"/>
          <w:lang w:val="en-US"/>
        </w:rPr>
        <w:t>CIMKO</w:t>
      </w:r>
      <w:r w:rsidRPr="00DA703F">
        <w:rPr>
          <w:rFonts w:ascii="Times New Roman" w:hAnsi="Times New Roman" w:cs="Times New Roman"/>
          <w:sz w:val="24"/>
          <w:szCs w:val="24"/>
        </w:rPr>
        <w:t xml:space="preserve"> </w:t>
      </w:r>
      <w:r>
        <w:rPr>
          <w:rFonts w:ascii="Times New Roman" w:hAnsi="Times New Roman" w:cs="Times New Roman"/>
          <w:sz w:val="24"/>
          <w:szCs w:val="24"/>
          <w:lang w:val="en-US"/>
        </w:rPr>
        <w:t>EDIT</w:t>
      </w:r>
      <w:r>
        <w:rPr>
          <w:rFonts w:ascii="Times New Roman" w:hAnsi="Times New Roman" w:cs="Times New Roman"/>
          <w:sz w:val="24"/>
          <w:szCs w:val="24"/>
        </w:rPr>
        <w:t>, который разработан специально для этой цели и создает также еще разнообразные дополнительные удобства для программиста.</w:t>
      </w:r>
    </w:p>
    <w:p w:rsidR="00DA703F" w:rsidRDefault="00DA703F" w:rsidP="00DB0E76">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ab/>
      </w:r>
      <w:r w:rsidR="00C24418">
        <w:rPr>
          <w:rFonts w:ascii="Times New Roman" w:hAnsi="Times New Roman" w:cs="Times New Roman"/>
          <w:sz w:val="24"/>
          <w:szCs w:val="24"/>
        </w:rPr>
        <w:t xml:space="preserve">Перенос программы осуществляется в соответствии с руководством, поставляемым со станком. На ЕХ-105 с системой управления </w:t>
      </w:r>
      <w:r w:rsidR="00C24418">
        <w:rPr>
          <w:rFonts w:ascii="Times New Roman" w:hAnsi="Times New Roman" w:cs="Times New Roman"/>
          <w:sz w:val="24"/>
          <w:szCs w:val="24"/>
          <w:lang w:val="en-US"/>
        </w:rPr>
        <w:t>FANUC</w:t>
      </w:r>
      <w:r w:rsidR="00C24418" w:rsidRPr="00C24418">
        <w:rPr>
          <w:rFonts w:ascii="Times New Roman" w:hAnsi="Times New Roman" w:cs="Times New Roman"/>
          <w:sz w:val="24"/>
          <w:szCs w:val="24"/>
        </w:rPr>
        <w:t xml:space="preserve"> 0</w:t>
      </w:r>
      <w:r w:rsidR="00C24418">
        <w:rPr>
          <w:rFonts w:ascii="Times New Roman" w:hAnsi="Times New Roman" w:cs="Times New Roman"/>
          <w:sz w:val="24"/>
          <w:szCs w:val="24"/>
          <w:lang w:val="en-US"/>
        </w:rPr>
        <w:t>i</w:t>
      </w:r>
      <w:r w:rsidR="00C24418" w:rsidRPr="00C24418">
        <w:rPr>
          <w:rFonts w:ascii="Times New Roman" w:hAnsi="Times New Roman" w:cs="Times New Roman"/>
          <w:sz w:val="24"/>
          <w:szCs w:val="24"/>
        </w:rPr>
        <w:t>-</w:t>
      </w:r>
      <w:r w:rsidR="00C24418">
        <w:rPr>
          <w:rFonts w:ascii="Times New Roman" w:hAnsi="Times New Roman" w:cs="Times New Roman"/>
          <w:sz w:val="24"/>
          <w:szCs w:val="24"/>
          <w:lang w:val="en-US"/>
        </w:rPr>
        <w:t>TC</w:t>
      </w:r>
      <w:r w:rsidR="00C24418">
        <w:rPr>
          <w:rFonts w:ascii="Times New Roman" w:hAnsi="Times New Roman" w:cs="Times New Roman"/>
          <w:sz w:val="24"/>
          <w:szCs w:val="24"/>
        </w:rPr>
        <w:t xml:space="preserve"> для этого</w:t>
      </w:r>
      <w:r w:rsidR="00796076">
        <w:rPr>
          <w:rFonts w:ascii="Times New Roman" w:hAnsi="Times New Roman" w:cs="Times New Roman"/>
          <w:sz w:val="24"/>
          <w:szCs w:val="24"/>
        </w:rPr>
        <w:t xml:space="preserve"> выполняются следующие действия</w:t>
      </w:r>
      <w:r w:rsidR="00796076" w:rsidRPr="00796076">
        <w:rPr>
          <w:rFonts w:ascii="Times New Roman" w:hAnsi="Times New Roman" w:cs="Times New Roman"/>
          <w:sz w:val="24"/>
          <w:szCs w:val="24"/>
        </w:rPr>
        <w:t>.</w:t>
      </w:r>
    </w:p>
    <w:p w:rsidR="00796076" w:rsidRPr="00796076" w:rsidRDefault="00480257" w:rsidP="00DB0E76">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ab/>
        <w:t>Например, при передаче п</w:t>
      </w:r>
      <w:r w:rsidR="00796076">
        <w:rPr>
          <w:rFonts w:ascii="Times New Roman" w:hAnsi="Times New Roman" w:cs="Times New Roman"/>
          <w:sz w:val="24"/>
          <w:szCs w:val="24"/>
        </w:rPr>
        <w:t xml:space="preserve">о локальной сети через </w:t>
      </w:r>
      <w:r w:rsidR="00796076">
        <w:rPr>
          <w:rFonts w:ascii="Times New Roman" w:hAnsi="Times New Roman" w:cs="Times New Roman"/>
          <w:sz w:val="24"/>
          <w:szCs w:val="24"/>
          <w:lang w:val="en-US"/>
        </w:rPr>
        <w:t>RS</w:t>
      </w:r>
      <w:r w:rsidR="00796076" w:rsidRPr="00796076">
        <w:rPr>
          <w:rFonts w:ascii="Times New Roman" w:hAnsi="Times New Roman" w:cs="Times New Roman"/>
          <w:sz w:val="24"/>
          <w:szCs w:val="24"/>
        </w:rPr>
        <w:t>-232</w:t>
      </w:r>
      <w:r w:rsidR="00796076">
        <w:rPr>
          <w:rFonts w:ascii="Times New Roman" w:hAnsi="Times New Roman" w:cs="Times New Roman"/>
          <w:sz w:val="24"/>
          <w:szCs w:val="24"/>
        </w:rPr>
        <w:t xml:space="preserve"> (переключатель каналов  в экране </w:t>
      </w:r>
      <w:r w:rsidR="00796076" w:rsidRPr="00480257">
        <w:rPr>
          <w:rFonts w:ascii="Times New Roman" w:hAnsi="Times New Roman" w:cs="Times New Roman"/>
          <w:sz w:val="24"/>
          <w:szCs w:val="24"/>
          <w:u w:val="single"/>
          <w:lang w:val="en-US"/>
        </w:rPr>
        <w:t>OFS</w:t>
      </w:r>
      <w:r w:rsidR="00796076" w:rsidRPr="00480257">
        <w:rPr>
          <w:rFonts w:ascii="Times New Roman" w:hAnsi="Times New Roman" w:cs="Times New Roman"/>
          <w:sz w:val="24"/>
          <w:szCs w:val="24"/>
          <w:u w:val="single"/>
        </w:rPr>
        <w:t>/</w:t>
      </w:r>
      <w:r w:rsidR="00796076" w:rsidRPr="00480257">
        <w:rPr>
          <w:rFonts w:ascii="Times New Roman" w:hAnsi="Times New Roman" w:cs="Times New Roman"/>
          <w:sz w:val="24"/>
          <w:szCs w:val="24"/>
          <w:u w:val="single"/>
          <w:lang w:val="en-US"/>
        </w:rPr>
        <w:t>SET</w:t>
      </w:r>
      <w:r w:rsidR="00796076" w:rsidRPr="00796076">
        <w:rPr>
          <w:rFonts w:ascii="Times New Roman" w:hAnsi="Times New Roman" w:cs="Times New Roman"/>
          <w:sz w:val="24"/>
          <w:szCs w:val="24"/>
        </w:rPr>
        <w:t xml:space="preserve"> </w:t>
      </w:r>
      <w:r w:rsidR="00796076">
        <w:rPr>
          <w:rFonts w:ascii="Times New Roman" w:hAnsi="Times New Roman" w:cs="Times New Roman"/>
          <w:sz w:val="24"/>
          <w:szCs w:val="24"/>
        </w:rPr>
        <w:t xml:space="preserve">установлен на </w:t>
      </w:r>
      <w:r w:rsidR="00796076" w:rsidRPr="00796076">
        <w:rPr>
          <w:rFonts w:ascii="Times New Roman" w:hAnsi="Times New Roman" w:cs="Times New Roman"/>
          <w:sz w:val="24"/>
          <w:szCs w:val="24"/>
        </w:rPr>
        <w:t>“</w:t>
      </w:r>
      <w:r w:rsidR="00796076">
        <w:rPr>
          <w:rFonts w:ascii="Times New Roman" w:hAnsi="Times New Roman" w:cs="Times New Roman"/>
          <w:sz w:val="24"/>
          <w:szCs w:val="24"/>
        </w:rPr>
        <w:t>0</w:t>
      </w:r>
      <w:r w:rsidR="00796076" w:rsidRPr="00796076">
        <w:rPr>
          <w:rFonts w:ascii="Times New Roman" w:hAnsi="Times New Roman" w:cs="Times New Roman"/>
          <w:sz w:val="24"/>
          <w:szCs w:val="24"/>
        </w:rPr>
        <w:t>”</w:t>
      </w:r>
      <w:r w:rsidR="00796076">
        <w:rPr>
          <w:rFonts w:ascii="Times New Roman" w:hAnsi="Times New Roman" w:cs="Times New Roman"/>
          <w:sz w:val="24"/>
          <w:szCs w:val="24"/>
        </w:rPr>
        <w:t xml:space="preserve">, ключ на панели управления в положении </w:t>
      </w:r>
      <w:r w:rsidRPr="00480257">
        <w:rPr>
          <w:rFonts w:ascii="Times New Roman" w:hAnsi="Times New Roman" w:cs="Times New Roman"/>
          <w:sz w:val="24"/>
          <w:szCs w:val="24"/>
        </w:rPr>
        <w:t>“</w:t>
      </w:r>
      <w:r w:rsidR="00796076">
        <w:rPr>
          <w:rFonts w:ascii="Times New Roman" w:hAnsi="Times New Roman" w:cs="Times New Roman"/>
          <w:sz w:val="24"/>
          <w:szCs w:val="24"/>
          <w:lang w:val="en-US"/>
        </w:rPr>
        <w:t>ON</w:t>
      </w:r>
      <w:r w:rsidRPr="00480257">
        <w:rPr>
          <w:rFonts w:ascii="Times New Roman" w:hAnsi="Times New Roman" w:cs="Times New Roman"/>
          <w:sz w:val="24"/>
          <w:szCs w:val="24"/>
        </w:rPr>
        <w:t>”</w:t>
      </w:r>
      <w:r w:rsidR="00796076">
        <w:rPr>
          <w:rFonts w:ascii="Times New Roman" w:hAnsi="Times New Roman" w:cs="Times New Roman"/>
          <w:sz w:val="24"/>
          <w:szCs w:val="24"/>
        </w:rPr>
        <w:t>):</w:t>
      </w:r>
    </w:p>
    <w:tbl>
      <w:tblPr>
        <w:tblStyle w:val="a3"/>
        <w:tblW w:w="0" w:type="auto"/>
        <w:jc w:val="center"/>
        <w:tblLook w:val="04A0" w:firstRow="1" w:lastRow="0" w:firstColumn="1" w:lastColumn="0" w:noHBand="0" w:noVBand="1"/>
      </w:tblPr>
      <w:tblGrid>
        <w:gridCol w:w="817"/>
        <w:gridCol w:w="452"/>
        <w:gridCol w:w="857"/>
        <w:gridCol w:w="534"/>
        <w:gridCol w:w="850"/>
        <w:gridCol w:w="452"/>
        <w:gridCol w:w="682"/>
        <w:gridCol w:w="870"/>
        <w:gridCol w:w="548"/>
        <w:gridCol w:w="709"/>
        <w:gridCol w:w="452"/>
        <w:gridCol w:w="843"/>
      </w:tblGrid>
      <w:tr w:rsidR="00796076" w:rsidTr="00DB0E76">
        <w:trPr>
          <w:jc w:val="center"/>
        </w:trPr>
        <w:tc>
          <w:tcPr>
            <w:tcW w:w="817" w:type="dxa"/>
          </w:tcPr>
          <w:p w:rsidR="00796076" w:rsidRDefault="00796076" w:rsidP="00DB0E76">
            <w:pPr>
              <w:ind w:firstLine="709"/>
              <w:jc w:val="both"/>
              <w:outlineLvl w:val="0"/>
              <w:rPr>
                <w:sz w:val="24"/>
                <w:szCs w:val="24"/>
                <w:lang w:val="en-US"/>
              </w:rPr>
            </w:pPr>
            <w:r>
              <w:rPr>
                <w:sz w:val="24"/>
                <w:szCs w:val="24"/>
                <w:lang w:val="en-US"/>
              </w:rPr>
              <w:t>EDIT</w:t>
            </w:r>
          </w:p>
        </w:tc>
        <w:tc>
          <w:tcPr>
            <w:tcW w:w="452" w:type="dxa"/>
          </w:tcPr>
          <w:p w:rsidR="00796076" w:rsidRDefault="00796076" w:rsidP="00DB0E76">
            <w:pPr>
              <w:ind w:firstLine="709"/>
              <w:jc w:val="both"/>
              <w:outlineLvl w:val="0"/>
              <w:rPr>
                <w:sz w:val="24"/>
                <w:szCs w:val="24"/>
                <w:lang w:val="en-US"/>
              </w:rPr>
            </w:pPr>
            <w:r w:rsidRPr="00C24418">
              <w:rPr>
                <w:sz w:val="24"/>
                <w:szCs w:val="24"/>
                <w:lang w:val="en-US"/>
              </w:rPr>
              <w:sym w:font="Wingdings" w:char="F0E0"/>
            </w:r>
          </w:p>
        </w:tc>
        <w:tc>
          <w:tcPr>
            <w:tcW w:w="857" w:type="dxa"/>
          </w:tcPr>
          <w:p w:rsidR="00796076" w:rsidRDefault="00796076" w:rsidP="00DB0E76">
            <w:pPr>
              <w:ind w:firstLine="709"/>
              <w:jc w:val="both"/>
              <w:outlineLvl w:val="0"/>
              <w:rPr>
                <w:sz w:val="24"/>
                <w:szCs w:val="24"/>
                <w:lang w:val="en-US"/>
              </w:rPr>
            </w:pPr>
            <w:r>
              <w:rPr>
                <w:sz w:val="24"/>
                <w:szCs w:val="24"/>
                <w:lang w:val="en-US"/>
              </w:rPr>
              <w:t>PROG</w:t>
            </w:r>
          </w:p>
        </w:tc>
        <w:tc>
          <w:tcPr>
            <w:tcW w:w="534" w:type="dxa"/>
          </w:tcPr>
          <w:p w:rsidR="00796076" w:rsidRDefault="00796076" w:rsidP="00DB0E76">
            <w:pPr>
              <w:ind w:firstLine="709"/>
              <w:jc w:val="both"/>
              <w:outlineLvl w:val="0"/>
              <w:rPr>
                <w:sz w:val="24"/>
                <w:szCs w:val="24"/>
                <w:lang w:val="en-US"/>
              </w:rPr>
            </w:pPr>
            <w:r w:rsidRPr="00C24418">
              <w:rPr>
                <w:sz w:val="24"/>
                <w:szCs w:val="24"/>
                <w:lang w:val="en-US"/>
              </w:rPr>
              <w:sym w:font="Wingdings" w:char="F0E0"/>
            </w:r>
          </w:p>
        </w:tc>
        <w:tc>
          <w:tcPr>
            <w:tcW w:w="850" w:type="dxa"/>
          </w:tcPr>
          <w:p w:rsidR="00796076" w:rsidRDefault="00796076" w:rsidP="00DB0E76">
            <w:pPr>
              <w:ind w:firstLine="709"/>
              <w:jc w:val="both"/>
              <w:outlineLvl w:val="0"/>
              <w:rPr>
                <w:sz w:val="24"/>
                <w:szCs w:val="24"/>
                <w:lang w:val="en-US"/>
              </w:rPr>
            </w:pPr>
            <w:r>
              <w:rPr>
                <w:sz w:val="24"/>
                <w:szCs w:val="24"/>
                <w:lang w:val="en-US"/>
              </w:rPr>
              <w:t>OPRT</w:t>
            </w:r>
          </w:p>
        </w:tc>
        <w:tc>
          <w:tcPr>
            <w:tcW w:w="452" w:type="dxa"/>
          </w:tcPr>
          <w:p w:rsidR="00796076" w:rsidRDefault="00796076" w:rsidP="00DB0E76">
            <w:pPr>
              <w:ind w:firstLine="709"/>
              <w:jc w:val="both"/>
              <w:outlineLvl w:val="0"/>
              <w:rPr>
                <w:sz w:val="24"/>
                <w:szCs w:val="24"/>
                <w:lang w:val="en-US"/>
              </w:rPr>
            </w:pPr>
            <w:r w:rsidRPr="00C24418">
              <w:rPr>
                <w:sz w:val="24"/>
                <w:szCs w:val="24"/>
                <w:lang w:val="en-US"/>
              </w:rPr>
              <w:sym w:font="Wingdings" w:char="F0E0"/>
            </w:r>
          </w:p>
        </w:tc>
        <w:tc>
          <w:tcPr>
            <w:tcW w:w="682" w:type="dxa"/>
          </w:tcPr>
          <w:p w:rsidR="00796076" w:rsidRDefault="00796076" w:rsidP="00DB0E76">
            <w:pPr>
              <w:ind w:firstLine="709"/>
              <w:jc w:val="both"/>
              <w:outlineLvl w:val="0"/>
              <w:rPr>
                <w:sz w:val="24"/>
                <w:szCs w:val="24"/>
                <w:lang w:val="en-US"/>
              </w:rPr>
            </w:pPr>
            <w:r>
              <w:rPr>
                <w:sz w:val="24"/>
                <w:szCs w:val="24"/>
                <w:lang w:val="en-US"/>
              </w:rPr>
              <w:t>“</w:t>
            </w:r>
            <w:r w:rsidRPr="00C24418">
              <w:rPr>
                <w:sz w:val="24"/>
                <w:szCs w:val="24"/>
                <w:lang w:val="en-US"/>
              </w:rPr>
              <w:sym w:font="Wingdings" w:char="F0E0"/>
            </w:r>
            <w:r>
              <w:rPr>
                <w:sz w:val="24"/>
                <w:szCs w:val="24"/>
                <w:lang w:val="en-US"/>
              </w:rPr>
              <w:t>”</w:t>
            </w:r>
          </w:p>
        </w:tc>
        <w:tc>
          <w:tcPr>
            <w:tcW w:w="870" w:type="dxa"/>
          </w:tcPr>
          <w:p w:rsidR="00796076" w:rsidRDefault="00796076" w:rsidP="00DB0E76">
            <w:pPr>
              <w:ind w:firstLine="709"/>
              <w:jc w:val="both"/>
              <w:outlineLvl w:val="0"/>
              <w:rPr>
                <w:sz w:val="24"/>
                <w:szCs w:val="24"/>
                <w:lang w:val="en-US"/>
              </w:rPr>
            </w:pPr>
            <w:r>
              <w:rPr>
                <w:sz w:val="24"/>
                <w:szCs w:val="24"/>
                <w:lang w:val="en-US"/>
              </w:rPr>
              <w:t>READ</w:t>
            </w:r>
          </w:p>
        </w:tc>
        <w:tc>
          <w:tcPr>
            <w:tcW w:w="548" w:type="dxa"/>
          </w:tcPr>
          <w:p w:rsidR="00796076" w:rsidRDefault="00796076" w:rsidP="00DB0E76">
            <w:pPr>
              <w:ind w:firstLine="709"/>
              <w:jc w:val="both"/>
              <w:outlineLvl w:val="0"/>
              <w:rPr>
                <w:sz w:val="24"/>
                <w:szCs w:val="24"/>
                <w:lang w:val="en-US"/>
              </w:rPr>
            </w:pPr>
            <w:r w:rsidRPr="00C24418">
              <w:rPr>
                <w:sz w:val="24"/>
                <w:szCs w:val="24"/>
                <w:lang w:val="en-US"/>
              </w:rPr>
              <w:sym w:font="Wingdings" w:char="F0E0"/>
            </w:r>
          </w:p>
        </w:tc>
        <w:tc>
          <w:tcPr>
            <w:tcW w:w="709" w:type="dxa"/>
          </w:tcPr>
          <w:p w:rsidR="00796076" w:rsidRDefault="00796076" w:rsidP="00DB0E76">
            <w:pPr>
              <w:ind w:firstLine="709"/>
              <w:jc w:val="both"/>
              <w:outlineLvl w:val="0"/>
              <w:rPr>
                <w:sz w:val="24"/>
                <w:szCs w:val="24"/>
                <w:lang w:val="en-US"/>
              </w:rPr>
            </w:pPr>
            <w:r>
              <w:rPr>
                <w:sz w:val="24"/>
                <w:szCs w:val="24"/>
                <w:lang w:val="en-US"/>
              </w:rPr>
              <w:t>O….</w:t>
            </w:r>
          </w:p>
        </w:tc>
        <w:tc>
          <w:tcPr>
            <w:tcW w:w="452" w:type="dxa"/>
          </w:tcPr>
          <w:p w:rsidR="00796076" w:rsidRDefault="00796076" w:rsidP="00DB0E76">
            <w:pPr>
              <w:ind w:firstLine="709"/>
              <w:jc w:val="both"/>
              <w:outlineLvl w:val="0"/>
              <w:rPr>
                <w:sz w:val="24"/>
                <w:szCs w:val="24"/>
                <w:lang w:val="en-US"/>
              </w:rPr>
            </w:pPr>
            <w:r w:rsidRPr="00C24418">
              <w:rPr>
                <w:sz w:val="24"/>
                <w:szCs w:val="24"/>
                <w:lang w:val="en-US"/>
              </w:rPr>
              <w:sym w:font="Wingdings" w:char="F0E0"/>
            </w:r>
          </w:p>
        </w:tc>
        <w:tc>
          <w:tcPr>
            <w:tcW w:w="452" w:type="dxa"/>
          </w:tcPr>
          <w:p w:rsidR="00796076" w:rsidRPr="00C24418" w:rsidRDefault="00796076" w:rsidP="00DB0E76">
            <w:pPr>
              <w:ind w:firstLine="709"/>
              <w:jc w:val="both"/>
              <w:outlineLvl w:val="0"/>
              <w:rPr>
                <w:sz w:val="24"/>
                <w:szCs w:val="24"/>
                <w:lang w:val="en-US"/>
              </w:rPr>
            </w:pPr>
            <w:r>
              <w:rPr>
                <w:sz w:val="24"/>
                <w:szCs w:val="24"/>
                <w:lang w:val="en-US"/>
              </w:rPr>
              <w:t>EXEC</w:t>
            </w:r>
          </w:p>
        </w:tc>
      </w:tr>
    </w:tbl>
    <w:p w:rsidR="00C24418" w:rsidRDefault="00480257" w:rsidP="00DB0E76">
      <w:pPr>
        <w:spacing w:after="0" w:line="240" w:lineRule="auto"/>
        <w:ind w:firstLine="709"/>
        <w:jc w:val="both"/>
        <w:outlineLvl w:val="0"/>
        <w:rPr>
          <w:rFonts w:ascii="Times New Roman" w:hAnsi="Times New Roman" w:cs="Times New Roman"/>
          <w:sz w:val="24"/>
          <w:szCs w:val="24"/>
        </w:rPr>
      </w:pPr>
      <w:r w:rsidRPr="00480257">
        <w:rPr>
          <w:rFonts w:ascii="Times New Roman" w:hAnsi="Times New Roman" w:cs="Times New Roman"/>
          <w:sz w:val="24"/>
          <w:szCs w:val="24"/>
        </w:rPr>
        <w:t>*</w:t>
      </w:r>
      <w:r>
        <w:rPr>
          <w:rFonts w:ascii="Times New Roman" w:hAnsi="Times New Roman" w:cs="Times New Roman"/>
          <w:sz w:val="24"/>
          <w:szCs w:val="24"/>
          <w:lang w:val="en-US"/>
        </w:rPr>
        <w:t>O</w:t>
      </w:r>
      <w:r w:rsidRPr="00480257">
        <w:rPr>
          <w:rFonts w:ascii="Times New Roman" w:hAnsi="Times New Roman" w:cs="Times New Roman"/>
          <w:sz w:val="24"/>
          <w:szCs w:val="24"/>
        </w:rPr>
        <w:t>….</w:t>
      </w:r>
      <w:r>
        <w:rPr>
          <w:rFonts w:ascii="Times New Roman" w:hAnsi="Times New Roman" w:cs="Times New Roman"/>
          <w:sz w:val="24"/>
          <w:szCs w:val="24"/>
        </w:rPr>
        <w:t xml:space="preserve"> – имя принимаемой программы.</w:t>
      </w:r>
    </w:p>
    <w:p w:rsidR="00480257" w:rsidRDefault="00480257" w:rsidP="00DB0E76">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В результате описанных действий программа читается и становится текущей (на станке).</w:t>
      </w:r>
    </w:p>
    <w:p w:rsidR="00F35F75" w:rsidRDefault="00480257" w:rsidP="00DB0E76">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Получив программу на станок, оператор</w:t>
      </w:r>
      <w:r w:rsidR="00F35F75">
        <w:rPr>
          <w:rFonts w:ascii="Times New Roman" w:hAnsi="Times New Roman" w:cs="Times New Roman"/>
          <w:sz w:val="24"/>
          <w:szCs w:val="24"/>
        </w:rPr>
        <w:t xml:space="preserve"> выполняет следующие действия:</w:t>
      </w:r>
    </w:p>
    <w:p w:rsidR="00F35F75" w:rsidRDefault="00480257"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sidRPr="00F35F75">
        <w:rPr>
          <w:rFonts w:ascii="Times New Roman" w:hAnsi="Times New Roman" w:cs="Times New Roman"/>
          <w:sz w:val="24"/>
          <w:szCs w:val="24"/>
        </w:rPr>
        <w:t>проверяет текст программы на наличие формальных ошибок (если он этого не сделал на компьютере)</w:t>
      </w:r>
    </w:p>
    <w:p w:rsidR="00480257" w:rsidRDefault="00480257"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sidRPr="00F35F75">
        <w:rPr>
          <w:rFonts w:ascii="Times New Roman" w:hAnsi="Times New Roman" w:cs="Times New Roman"/>
          <w:sz w:val="24"/>
          <w:szCs w:val="24"/>
        </w:rPr>
        <w:lastRenderedPageBreak/>
        <w:t xml:space="preserve"> изучает</w:t>
      </w:r>
      <w:r w:rsidR="00F35F75">
        <w:rPr>
          <w:rFonts w:ascii="Times New Roman" w:hAnsi="Times New Roman" w:cs="Times New Roman"/>
          <w:sz w:val="24"/>
          <w:szCs w:val="24"/>
        </w:rPr>
        <w:t xml:space="preserve"> (имея</w:t>
      </w:r>
      <w:r w:rsidRPr="00F35F75">
        <w:rPr>
          <w:rFonts w:ascii="Times New Roman" w:hAnsi="Times New Roman" w:cs="Times New Roman"/>
          <w:sz w:val="24"/>
          <w:szCs w:val="24"/>
        </w:rPr>
        <w:t xml:space="preserve"> чертеж детали), как построена</w:t>
      </w:r>
      <w:r w:rsidR="00F35F75" w:rsidRPr="00F35F75">
        <w:rPr>
          <w:rFonts w:ascii="Times New Roman" w:hAnsi="Times New Roman" w:cs="Times New Roman"/>
          <w:sz w:val="24"/>
          <w:szCs w:val="24"/>
        </w:rPr>
        <w:t xml:space="preserve"> последовательность обработки.</w:t>
      </w:r>
      <w:r w:rsidR="00F35F75">
        <w:rPr>
          <w:rFonts w:ascii="Times New Roman" w:hAnsi="Times New Roman" w:cs="Times New Roman"/>
          <w:sz w:val="24"/>
          <w:szCs w:val="24"/>
        </w:rPr>
        <w:t xml:space="preserve"> Необходимо также знать, какой вид заготовки будет использован для изготовления данной детали.</w:t>
      </w:r>
    </w:p>
    <w:p w:rsidR="00F35F75" w:rsidRDefault="00F35F75"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следуя по тексту программы, смотрит, какой инструмент будет использоваться при обработке и устанавливает его в позицию, указанную в программе</w:t>
      </w:r>
    </w:p>
    <w:p w:rsidR="005D57A0" w:rsidRDefault="005D57A0"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производит привязку инструмента с помощью датчика </w:t>
      </w:r>
      <w:r w:rsidR="00BB0CF1">
        <w:rPr>
          <w:rFonts w:ascii="Times New Roman" w:hAnsi="Times New Roman" w:cs="Times New Roman"/>
          <w:sz w:val="24"/>
          <w:szCs w:val="24"/>
          <w:lang w:val="en-US"/>
        </w:rPr>
        <w:t>RENISHAW</w:t>
      </w:r>
      <w:r>
        <w:rPr>
          <w:rFonts w:ascii="Times New Roman" w:hAnsi="Times New Roman" w:cs="Times New Roman"/>
          <w:sz w:val="24"/>
          <w:szCs w:val="24"/>
        </w:rPr>
        <w:t xml:space="preserve"> или другим способом, описанным в руководстве к станку</w:t>
      </w:r>
    </w:p>
    <w:p w:rsidR="00F35F75" w:rsidRDefault="005D57A0"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производит привязку станка к </w:t>
      </w:r>
      <w:r w:rsidRPr="005D57A0">
        <w:rPr>
          <w:rFonts w:ascii="Times New Roman" w:hAnsi="Times New Roman" w:cs="Times New Roman"/>
          <w:sz w:val="24"/>
          <w:szCs w:val="24"/>
        </w:rPr>
        <w:t>“</w:t>
      </w:r>
      <w:r>
        <w:rPr>
          <w:rFonts w:ascii="Times New Roman" w:hAnsi="Times New Roman" w:cs="Times New Roman"/>
          <w:sz w:val="24"/>
          <w:szCs w:val="24"/>
        </w:rPr>
        <w:t>нулю</w:t>
      </w:r>
      <w:r w:rsidRPr="005D57A0">
        <w:rPr>
          <w:rFonts w:ascii="Times New Roman" w:hAnsi="Times New Roman" w:cs="Times New Roman"/>
          <w:sz w:val="24"/>
          <w:szCs w:val="24"/>
        </w:rPr>
        <w:t>”</w:t>
      </w:r>
      <w:r w:rsidR="00F35F75">
        <w:rPr>
          <w:rFonts w:ascii="Times New Roman" w:hAnsi="Times New Roman" w:cs="Times New Roman"/>
          <w:sz w:val="24"/>
          <w:szCs w:val="24"/>
        </w:rPr>
        <w:t xml:space="preserve"> </w:t>
      </w:r>
      <w:r>
        <w:rPr>
          <w:rFonts w:ascii="Times New Roman" w:hAnsi="Times New Roman" w:cs="Times New Roman"/>
          <w:sz w:val="24"/>
          <w:szCs w:val="24"/>
        </w:rPr>
        <w:t xml:space="preserve">детали (теоретическое положение </w:t>
      </w:r>
      <w:r w:rsidRPr="005D57A0">
        <w:rPr>
          <w:rFonts w:ascii="Times New Roman" w:hAnsi="Times New Roman" w:cs="Times New Roman"/>
          <w:sz w:val="24"/>
          <w:szCs w:val="24"/>
        </w:rPr>
        <w:t>“</w:t>
      </w:r>
      <w:r>
        <w:rPr>
          <w:rFonts w:ascii="Times New Roman" w:hAnsi="Times New Roman" w:cs="Times New Roman"/>
          <w:sz w:val="24"/>
          <w:szCs w:val="24"/>
        </w:rPr>
        <w:t>нуля</w:t>
      </w:r>
      <w:r w:rsidRPr="005D57A0">
        <w:rPr>
          <w:rFonts w:ascii="Times New Roman" w:hAnsi="Times New Roman" w:cs="Times New Roman"/>
          <w:sz w:val="24"/>
          <w:szCs w:val="24"/>
        </w:rPr>
        <w:t>”</w:t>
      </w:r>
      <w:r>
        <w:rPr>
          <w:rFonts w:ascii="Times New Roman" w:hAnsi="Times New Roman" w:cs="Times New Roman"/>
          <w:sz w:val="24"/>
          <w:szCs w:val="24"/>
        </w:rPr>
        <w:t xml:space="preserve"> нужно выявить при изучении последовательности обработки по чертежу детали)</w:t>
      </w:r>
    </w:p>
    <w:p w:rsidR="005D57A0" w:rsidRDefault="005D57A0"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используя </w:t>
      </w:r>
      <w:r w:rsidRPr="005D57A0">
        <w:rPr>
          <w:rFonts w:ascii="Times New Roman" w:hAnsi="Times New Roman" w:cs="Times New Roman"/>
          <w:sz w:val="24"/>
          <w:szCs w:val="24"/>
        </w:rPr>
        <w:t>“</w:t>
      </w:r>
      <w:r>
        <w:rPr>
          <w:rFonts w:ascii="Times New Roman" w:hAnsi="Times New Roman" w:cs="Times New Roman"/>
          <w:sz w:val="24"/>
          <w:szCs w:val="24"/>
          <w:lang w:val="en-US"/>
        </w:rPr>
        <w:t>DRY</w:t>
      </w:r>
      <w:r w:rsidRPr="005D57A0">
        <w:rPr>
          <w:rFonts w:ascii="Times New Roman" w:hAnsi="Times New Roman" w:cs="Times New Roman"/>
          <w:sz w:val="24"/>
          <w:szCs w:val="24"/>
        </w:rPr>
        <w:t xml:space="preserve"> </w:t>
      </w:r>
      <w:r>
        <w:rPr>
          <w:rFonts w:ascii="Times New Roman" w:hAnsi="Times New Roman" w:cs="Times New Roman"/>
          <w:sz w:val="24"/>
          <w:szCs w:val="24"/>
          <w:lang w:val="en-US"/>
        </w:rPr>
        <w:t>RUN</w:t>
      </w:r>
      <w:r w:rsidRPr="005D57A0">
        <w:rPr>
          <w:rFonts w:ascii="Times New Roman" w:hAnsi="Times New Roman" w:cs="Times New Roman"/>
          <w:sz w:val="24"/>
          <w:szCs w:val="24"/>
        </w:rPr>
        <w:t xml:space="preserve">” </w:t>
      </w:r>
      <w:r>
        <w:rPr>
          <w:rFonts w:ascii="Times New Roman" w:hAnsi="Times New Roman" w:cs="Times New Roman"/>
          <w:sz w:val="24"/>
          <w:szCs w:val="24"/>
        </w:rPr>
        <w:t>(</w:t>
      </w:r>
      <w:r w:rsidRPr="005D57A0">
        <w:rPr>
          <w:rFonts w:ascii="Times New Roman" w:hAnsi="Times New Roman" w:cs="Times New Roman"/>
          <w:sz w:val="24"/>
          <w:szCs w:val="24"/>
        </w:rPr>
        <w:t>“</w:t>
      </w:r>
      <w:r>
        <w:rPr>
          <w:rFonts w:ascii="Times New Roman" w:hAnsi="Times New Roman" w:cs="Times New Roman"/>
          <w:sz w:val="24"/>
          <w:szCs w:val="24"/>
        </w:rPr>
        <w:t>сухой цикл)</w:t>
      </w:r>
      <w:r w:rsidRPr="005D57A0">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или  другой</w:t>
      </w:r>
      <w:proofErr w:type="gramEnd"/>
      <w:r>
        <w:rPr>
          <w:rFonts w:ascii="Times New Roman" w:hAnsi="Times New Roman" w:cs="Times New Roman"/>
          <w:sz w:val="24"/>
          <w:szCs w:val="24"/>
        </w:rPr>
        <w:t xml:space="preserve"> доступный способ прогона программы на станке, осуществляет этот прогон с реальным перемещением инструмента</w:t>
      </w:r>
      <w:r w:rsidR="004358E7">
        <w:rPr>
          <w:rFonts w:ascii="Times New Roman" w:hAnsi="Times New Roman" w:cs="Times New Roman"/>
          <w:sz w:val="24"/>
          <w:szCs w:val="24"/>
        </w:rPr>
        <w:t xml:space="preserve">, соблюдая меры предосторожности (самая малая скорость быстрых перемещений, держать палец на кнопке </w:t>
      </w:r>
      <w:r w:rsidR="004358E7" w:rsidRPr="004358E7">
        <w:rPr>
          <w:rFonts w:ascii="Times New Roman" w:hAnsi="Times New Roman" w:cs="Times New Roman"/>
          <w:sz w:val="24"/>
          <w:szCs w:val="24"/>
        </w:rPr>
        <w:t>“</w:t>
      </w:r>
      <w:r w:rsidR="004358E7">
        <w:rPr>
          <w:rFonts w:ascii="Times New Roman" w:hAnsi="Times New Roman" w:cs="Times New Roman"/>
          <w:sz w:val="24"/>
          <w:szCs w:val="24"/>
        </w:rPr>
        <w:t>стоп подачи</w:t>
      </w:r>
      <w:r w:rsidR="004358E7" w:rsidRPr="004358E7">
        <w:rPr>
          <w:rFonts w:ascii="Times New Roman" w:hAnsi="Times New Roman" w:cs="Times New Roman"/>
          <w:sz w:val="24"/>
          <w:szCs w:val="24"/>
        </w:rPr>
        <w:t>”</w:t>
      </w:r>
      <w:r w:rsidR="004358E7">
        <w:rPr>
          <w:rFonts w:ascii="Times New Roman" w:hAnsi="Times New Roman" w:cs="Times New Roman"/>
          <w:sz w:val="24"/>
          <w:szCs w:val="24"/>
        </w:rPr>
        <w:t xml:space="preserve">, чтобы успеть вовремя остановить станок при попытке какого-либо </w:t>
      </w:r>
      <w:r w:rsidR="004358E7" w:rsidRPr="004358E7">
        <w:rPr>
          <w:rFonts w:ascii="Times New Roman" w:hAnsi="Times New Roman" w:cs="Times New Roman"/>
          <w:sz w:val="24"/>
          <w:szCs w:val="24"/>
        </w:rPr>
        <w:t>“</w:t>
      </w:r>
      <w:r w:rsidR="004358E7">
        <w:rPr>
          <w:rFonts w:ascii="Times New Roman" w:hAnsi="Times New Roman" w:cs="Times New Roman"/>
          <w:sz w:val="24"/>
          <w:szCs w:val="24"/>
        </w:rPr>
        <w:t>наезда</w:t>
      </w:r>
      <w:r w:rsidR="004358E7" w:rsidRPr="004358E7">
        <w:rPr>
          <w:rFonts w:ascii="Times New Roman" w:hAnsi="Times New Roman" w:cs="Times New Roman"/>
          <w:sz w:val="24"/>
          <w:szCs w:val="24"/>
        </w:rPr>
        <w:t>”</w:t>
      </w:r>
      <w:r w:rsidR="004358E7">
        <w:rPr>
          <w:rFonts w:ascii="Times New Roman" w:hAnsi="Times New Roman" w:cs="Times New Roman"/>
          <w:sz w:val="24"/>
          <w:szCs w:val="24"/>
        </w:rPr>
        <w:t xml:space="preserve">. Если специальной функции для прогона нет, можно провести реальный цикл обработки, установив заготовку так, чтобы она была зажата в </w:t>
      </w:r>
      <w:proofErr w:type="gramStart"/>
      <w:r w:rsidR="004358E7">
        <w:rPr>
          <w:rFonts w:ascii="Times New Roman" w:hAnsi="Times New Roman" w:cs="Times New Roman"/>
          <w:sz w:val="24"/>
          <w:szCs w:val="24"/>
        </w:rPr>
        <w:t>патроне(</w:t>
      </w:r>
      <w:proofErr w:type="gramEnd"/>
      <w:r w:rsidR="004358E7">
        <w:rPr>
          <w:rFonts w:ascii="Times New Roman" w:hAnsi="Times New Roman" w:cs="Times New Roman"/>
          <w:sz w:val="24"/>
          <w:szCs w:val="24"/>
        </w:rPr>
        <w:t>иначе станок не запустится), но ни один из резцов (или другой инструмент) до нее не доставал во время совершения рабочих движений по программе. Во время прогона можно включить графический режим, который покажет перемещения инструмента. По этим графикам, а также по реальному перемещению инструмента можно судить о правильности работы программы.</w:t>
      </w:r>
      <w:r w:rsidR="00874B0E">
        <w:rPr>
          <w:rFonts w:ascii="Times New Roman" w:hAnsi="Times New Roman" w:cs="Times New Roman"/>
          <w:sz w:val="24"/>
          <w:szCs w:val="24"/>
        </w:rPr>
        <w:t xml:space="preserve"> Реально, во время первого прогона смотрят, чтобы ни один инструмент ни во что не утыкался, а затем еще несколько раз повторяют цикл, чтобы убедиться в правильности его работы. При выявлении недостатков, программа корректируется.</w:t>
      </w:r>
    </w:p>
    <w:p w:rsidR="00874B0E" w:rsidRDefault="00874B0E" w:rsidP="00DB0E76">
      <w:pPr>
        <w:pStyle w:val="a4"/>
        <w:numPr>
          <w:ilvl w:val="0"/>
          <w:numId w:val="6"/>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После того, как все недостатки устранены, можно провес</w:t>
      </w:r>
      <w:r w:rsidR="00DF63AB">
        <w:rPr>
          <w:rFonts w:ascii="Times New Roman" w:hAnsi="Times New Roman" w:cs="Times New Roman"/>
          <w:sz w:val="24"/>
          <w:szCs w:val="24"/>
        </w:rPr>
        <w:t>ти реальный цикл с обработкой.  Для к</w:t>
      </w:r>
      <w:r>
        <w:rPr>
          <w:rFonts w:ascii="Times New Roman" w:hAnsi="Times New Roman" w:cs="Times New Roman"/>
          <w:sz w:val="24"/>
          <w:szCs w:val="24"/>
        </w:rPr>
        <w:t>онтроля точности обработанных поверхностей можно использовать покадровый режим работы, нажав соответствующую кнопку на пульте управления</w:t>
      </w:r>
      <w:r w:rsidR="00DF63AB">
        <w:rPr>
          <w:rFonts w:ascii="Times New Roman" w:hAnsi="Times New Roman" w:cs="Times New Roman"/>
          <w:sz w:val="24"/>
          <w:szCs w:val="24"/>
        </w:rPr>
        <w:t xml:space="preserve"> или</w:t>
      </w:r>
      <w:r>
        <w:rPr>
          <w:rFonts w:ascii="Times New Roman" w:hAnsi="Times New Roman" w:cs="Times New Roman"/>
          <w:sz w:val="24"/>
          <w:szCs w:val="24"/>
        </w:rPr>
        <w:t xml:space="preserve"> код </w:t>
      </w:r>
      <w:r w:rsidRPr="00874B0E">
        <w:rPr>
          <w:rFonts w:ascii="Times New Roman" w:hAnsi="Times New Roman" w:cs="Times New Roman"/>
          <w:sz w:val="24"/>
          <w:szCs w:val="24"/>
        </w:rPr>
        <w:t>“</w:t>
      </w:r>
      <w:r>
        <w:rPr>
          <w:rFonts w:ascii="Times New Roman" w:hAnsi="Times New Roman" w:cs="Times New Roman"/>
          <w:sz w:val="24"/>
          <w:szCs w:val="24"/>
        </w:rPr>
        <w:t>М1</w:t>
      </w:r>
      <w:r w:rsidRPr="00874B0E">
        <w:rPr>
          <w:rFonts w:ascii="Times New Roman" w:hAnsi="Times New Roman" w:cs="Times New Roman"/>
          <w:sz w:val="24"/>
          <w:szCs w:val="24"/>
        </w:rPr>
        <w:t>”</w:t>
      </w:r>
      <w:r>
        <w:rPr>
          <w:rFonts w:ascii="Times New Roman" w:hAnsi="Times New Roman" w:cs="Times New Roman"/>
          <w:sz w:val="24"/>
          <w:szCs w:val="24"/>
        </w:rPr>
        <w:t>, который необходимо проставить в тексте программы в тех местах программы, где вы хотите</w:t>
      </w:r>
      <w:r w:rsidR="00DF63AB">
        <w:rPr>
          <w:rFonts w:ascii="Times New Roman" w:hAnsi="Times New Roman" w:cs="Times New Roman"/>
          <w:sz w:val="24"/>
          <w:szCs w:val="24"/>
        </w:rPr>
        <w:t xml:space="preserve"> остановить обработку для проведения измерений обработанных поверхностей, нажав кнопку </w:t>
      </w:r>
      <w:r w:rsidR="00DF63AB" w:rsidRPr="00DF63AB">
        <w:rPr>
          <w:rFonts w:ascii="Times New Roman" w:hAnsi="Times New Roman" w:cs="Times New Roman"/>
          <w:sz w:val="24"/>
          <w:szCs w:val="24"/>
        </w:rPr>
        <w:t>“</w:t>
      </w:r>
      <w:r w:rsidR="00DF63AB">
        <w:rPr>
          <w:rFonts w:ascii="Times New Roman" w:hAnsi="Times New Roman" w:cs="Times New Roman"/>
          <w:sz w:val="24"/>
          <w:szCs w:val="24"/>
        </w:rPr>
        <w:t>остановка по указанию</w:t>
      </w:r>
      <w:r w:rsidR="00DF63AB" w:rsidRPr="00DF63AB">
        <w:rPr>
          <w:rFonts w:ascii="Times New Roman" w:hAnsi="Times New Roman" w:cs="Times New Roman"/>
          <w:sz w:val="24"/>
          <w:szCs w:val="24"/>
        </w:rPr>
        <w:t>”</w:t>
      </w:r>
      <w:r w:rsidR="00DF63AB">
        <w:rPr>
          <w:rFonts w:ascii="Times New Roman" w:hAnsi="Times New Roman" w:cs="Times New Roman"/>
          <w:sz w:val="24"/>
          <w:szCs w:val="24"/>
        </w:rPr>
        <w:t xml:space="preserve">. Программа будет останавливаться в указанных местах. Для продолжения нужно будет повторно нажимать кнопку </w:t>
      </w:r>
      <w:r w:rsidR="00DF63AB" w:rsidRPr="00DF63AB">
        <w:rPr>
          <w:rFonts w:ascii="Times New Roman" w:hAnsi="Times New Roman" w:cs="Times New Roman"/>
          <w:sz w:val="24"/>
          <w:szCs w:val="24"/>
        </w:rPr>
        <w:t>“</w:t>
      </w:r>
      <w:r w:rsidR="00DF63AB">
        <w:rPr>
          <w:rFonts w:ascii="Times New Roman" w:hAnsi="Times New Roman" w:cs="Times New Roman"/>
          <w:sz w:val="24"/>
          <w:szCs w:val="24"/>
        </w:rPr>
        <w:t>Пуск цикла</w:t>
      </w:r>
      <w:r w:rsidR="00DF63AB" w:rsidRPr="00DF63AB">
        <w:rPr>
          <w:rFonts w:ascii="Times New Roman" w:hAnsi="Times New Roman" w:cs="Times New Roman"/>
          <w:sz w:val="24"/>
          <w:szCs w:val="24"/>
        </w:rPr>
        <w:t>”</w:t>
      </w:r>
      <w:r w:rsidR="00DF63AB">
        <w:rPr>
          <w:rFonts w:ascii="Times New Roman" w:hAnsi="Times New Roman" w:cs="Times New Roman"/>
          <w:sz w:val="24"/>
          <w:szCs w:val="24"/>
        </w:rPr>
        <w:t xml:space="preserve">. Исполнение программы можно остановить в любом месте, нажав кнопку </w:t>
      </w:r>
      <w:r w:rsidR="00DF63AB" w:rsidRPr="00DF63AB">
        <w:rPr>
          <w:rFonts w:ascii="Times New Roman" w:hAnsi="Times New Roman" w:cs="Times New Roman"/>
          <w:sz w:val="24"/>
          <w:szCs w:val="24"/>
        </w:rPr>
        <w:t>“</w:t>
      </w:r>
      <w:r w:rsidR="00DF63AB">
        <w:rPr>
          <w:rFonts w:ascii="Times New Roman" w:hAnsi="Times New Roman" w:cs="Times New Roman"/>
          <w:sz w:val="24"/>
          <w:szCs w:val="24"/>
        </w:rPr>
        <w:t>Стоп подачи</w:t>
      </w:r>
      <w:r w:rsidR="00DF63AB" w:rsidRPr="00DF63AB">
        <w:rPr>
          <w:rFonts w:ascii="Times New Roman" w:hAnsi="Times New Roman" w:cs="Times New Roman"/>
          <w:sz w:val="24"/>
          <w:szCs w:val="24"/>
        </w:rPr>
        <w:t>”</w:t>
      </w:r>
      <w:r w:rsidR="00DF63AB">
        <w:rPr>
          <w:rFonts w:ascii="Times New Roman" w:hAnsi="Times New Roman" w:cs="Times New Roman"/>
          <w:sz w:val="24"/>
          <w:szCs w:val="24"/>
        </w:rPr>
        <w:t>.</w:t>
      </w:r>
    </w:p>
    <w:p w:rsidR="00446893" w:rsidRPr="00DB0E76" w:rsidRDefault="00DF63AB" w:rsidP="00DB0E76">
      <w:pPr>
        <w:pStyle w:val="a4"/>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Таким образом производится контроль всех чертежных размеров и при необходимости вводится корректировка их значений. Для корректировки не следу</w:t>
      </w:r>
      <w:r w:rsidR="005129ED">
        <w:rPr>
          <w:rFonts w:ascii="Times New Roman" w:hAnsi="Times New Roman" w:cs="Times New Roman"/>
          <w:sz w:val="24"/>
          <w:szCs w:val="24"/>
        </w:rPr>
        <w:t xml:space="preserve">ет изменять текст программы, если только это ни ошибки. Подгонка размеров осуществляется с помощью таблицы корректоров. Вы открываете таблицу корректоров инструмента (которая автоматически заполнялась во время привязки инструментов) и корректируете положение инструмента по нужной координате в нужном направлении, подсчитав величину коррекции в соответствии с результатами ваших измерений. </w:t>
      </w:r>
      <w:proofErr w:type="spellStart"/>
      <w:r w:rsidR="005129ED">
        <w:rPr>
          <w:rFonts w:ascii="Times New Roman" w:hAnsi="Times New Roman" w:cs="Times New Roman"/>
          <w:sz w:val="24"/>
          <w:szCs w:val="24"/>
        </w:rPr>
        <w:t>По-окончании</w:t>
      </w:r>
      <w:proofErr w:type="spellEnd"/>
      <w:r w:rsidR="005129ED">
        <w:rPr>
          <w:rFonts w:ascii="Times New Roman" w:hAnsi="Times New Roman" w:cs="Times New Roman"/>
          <w:sz w:val="24"/>
          <w:szCs w:val="24"/>
        </w:rPr>
        <w:t xml:space="preserve"> отладки включается цикл автоматической работы станка и производятся замеры всех размеров готовой детали в течение 2-</w:t>
      </w:r>
      <w:r w:rsidR="00C366FB">
        <w:rPr>
          <w:rFonts w:ascii="Times New Roman" w:hAnsi="Times New Roman" w:cs="Times New Roman"/>
          <w:sz w:val="24"/>
          <w:szCs w:val="24"/>
        </w:rPr>
        <w:t>3</w:t>
      </w:r>
      <w:r w:rsidR="005129ED">
        <w:rPr>
          <w:rFonts w:ascii="Times New Roman" w:hAnsi="Times New Roman" w:cs="Times New Roman"/>
          <w:sz w:val="24"/>
          <w:szCs w:val="24"/>
        </w:rPr>
        <w:t xml:space="preserve"> циклов</w:t>
      </w:r>
      <w:r w:rsidR="00C366FB">
        <w:rPr>
          <w:rFonts w:ascii="Times New Roman" w:hAnsi="Times New Roman" w:cs="Times New Roman"/>
          <w:sz w:val="24"/>
          <w:szCs w:val="24"/>
        </w:rPr>
        <w:t xml:space="preserve">. В дальнейшем оператор регулярно проверяет размеры получаемых деталей, внося коррективы при необходимости. Следует обращать внимание на посторонние звуки, </w:t>
      </w:r>
      <w:r w:rsidR="00E50B7F">
        <w:rPr>
          <w:rFonts w:ascii="Times New Roman" w:hAnsi="Times New Roman" w:cs="Times New Roman"/>
          <w:sz w:val="24"/>
          <w:szCs w:val="24"/>
        </w:rPr>
        <w:t>которые могут свидетельствовать о поломке инструмента. В этом случае лучше сразу остановить обработку и разобраться в ситуации, так как поломка одного инструмента может спровоцировать поломку других инструментов, используемых в последующих переходах.</w:t>
      </w:r>
    </w:p>
    <w:p w:rsidR="00C613DC" w:rsidRPr="00B45490" w:rsidRDefault="00C613DC" w:rsidP="00DB0E76">
      <w:pPr>
        <w:pStyle w:val="a4"/>
        <w:spacing w:after="0" w:line="240" w:lineRule="auto"/>
        <w:ind w:left="0" w:firstLine="709"/>
        <w:jc w:val="both"/>
        <w:outlineLvl w:val="0"/>
        <w:rPr>
          <w:rFonts w:ascii="Times New Roman" w:hAnsi="Times New Roman" w:cs="Times New Roman"/>
          <w:sz w:val="24"/>
          <w:szCs w:val="24"/>
        </w:rPr>
      </w:pPr>
    </w:p>
    <w:p w:rsidR="00A27242" w:rsidRPr="00DA642E" w:rsidRDefault="00DA642E" w:rsidP="00462D6C">
      <w:pPr>
        <w:spacing w:after="0" w:line="240" w:lineRule="auto"/>
        <w:ind w:firstLine="709"/>
        <w:jc w:val="center"/>
        <w:outlineLvl w:val="0"/>
        <w:rPr>
          <w:rFonts w:ascii="Times New Roman" w:hAnsi="Times New Roman" w:cs="Times New Roman"/>
          <w:b/>
          <w:sz w:val="24"/>
          <w:szCs w:val="24"/>
        </w:rPr>
      </w:pPr>
      <w:r>
        <w:rPr>
          <w:rFonts w:ascii="Times New Roman" w:hAnsi="Times New Roman" w:cs="Times New Roman"/>
          <w:b/>
          <w:sz w:val="24"/>
          <w:szCs w:val="24"/>
        </w:rPr>
        <w:t>Нарезание резьбы</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ab/>
        <w:t>На токарном станке с ЧПУ можно нарезать прямую цилиндрическую, коническую винтовую, спиральную торцевую резьбу. Форма резьбы (треугольная, прямоугольная, трапецеидальная, упорная или круглая) зависит от формы заточки резьбового резца.</w:t>
      </w:r>
    </w:p>
    <w:p w:rsidR="00A27242" w:rsidRPr="00F65D63"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lastRenderedPageBreak/>
        <w:tab/>
        <w:t xml:space="preserve">Наиболее примитивный оператор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32 программирует один проход, а для нарезания резьбы может потребоваться 5 и более проходов. Движение отвода резца от детали и возврата в начало приходится программировать отдельно.</w:t>
      </w:r>
    </w:p>
    <w:p w:rsidR="00A27242" w:rsidRPr="00F65D63" w:rsidRDefault="00A27242" w:rsidP="00DB0E76">
      <w:pPr>
        <w:spacing w:after="0" w:line="240" w:lineRule="auto"/>
        <w:ind w:firstLine="709"/>
        <w:jc w:val="both"/>
        <w:rPr>
          <w:rFonts w:ascii="Times New Roman" w:hAnsi="Times New Roman" w:cs="Times New Roman"/>
          <w:sz w:val="24"/>
          <w:szCs w:val="24"/>
        </w:rPr>
      </w:pPr>
    </w:p>
    <w:p w:rsidR="00EF422F" w:rsidRPr="00EF422F" w:rsidRDefault="00EF422F"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EF422F" w:rsidRPr="00EF422F" w:rsidRDefault="00EF422F" w:rsidP="00DB0E76">
      <w:pPr>
        <w:spacing w:after="0" w:line="240" w:lineRule="auto"/>
        <w:ind w:firstLine="709"/>
        <w:jc w:val="both"/>
        <w:rPr>
          <w:rFonts w:ascii="Times New Roman" w:hAnsi="Times New Roman" w:cs="Times New Roman"/>
          <w:sz w:val="24"/>
          <w:szCs w:val="24"/>
          <w:lang w:val="en-US"/>
        </w:rPr>
      </w:pPr>
      <w:r>
        <w:rPr>
          <w:noProof/>
        </w:rPr>
        <w:drawing>
          <wp:inline distT="0" distB="0" distL="0" distR="0" wp14:anchorId="5F40321A" wp14:editId="3CCF030F">
            <wp:extent cx="5124634" cy="4888097"/>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9576" t="14179" r="20238" b="15089"/>
                    <a:stretch/>
                  </pic:blipFill>
                  <pic:spPr bwMode="auto">
                    <a:xfrm>
                      <a:off x="0" y="0"/>
                      <a:ext cx="5121880" cy="4885470"/>
                    </a:xfrm>
                    <a:prstGeom prst="rect">
                      <a:avLst/>
                    </a:prstGeom>
                    <a:ln>
                      <a:noFill/>
                    </a:ln>
                    <a:extLst>
                      <a:ext uri="{53640926-AAD7-44D8-BBD7-CCE9431645EC}">
                        <a14:shadowObscured xmlns:a14="http://schemas.microsoft.com/office/drawing/2010/main"/>
                      </a:ext>
                    </a:extLst>
                  </pic:spPr>
                </pic:pic>
              </a:graphicData>
            </a:graphic>
          </wp:inline>
        </w:drawing>
      </w:r>
    </w:p>
    <w:p w:rsidR="004A2373" w:rsidRDefault="00CE1916" w:rsidP="00DB0E76">
      <w:pPr>
        <w:spacing w:after="0" w:line="240" w:lineRule="auto"/>
        <w:ind w:firstLine="709"/>
        <w:jc w:val="center"/>
        <w:rPr>
          <w:rFonts w:ascii="Times New Roman" w:hAnsi="Times New Roman" w:cs="Times New Roman"/>
          <w:sz w:val="24"/>
          <w:szCs w:val="24"/>
          <w:lang w:val="en-US"/>
        </w:rPr>
      </w:pPr>
      <w:r w:rsidRPr="00C273DF">
        <w:rPr>
          <w:rFonts w:ascii="Times New Roman" w:hAnsi="Times New Roman" w:cs="Times New Roman"/>
          <w:noProof/>
          <w:sz w:val="24"/>
          <w:szCs w:val="24"/>
        </w:rPr>
        <w:drawing>
          <wp:inline distT="0" distB="0" distL="0" distR="0" wp14:anchorId="6CB53AB3" wp14:editId="7F99E693">
            <wp:extent cx="2910177" cy="2401662"/>
            <wp:effectExtent l="19050" t="0" r="4473"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29259" t="18060" r="21754" b="31430"/>
                    <a:stretch>
                      <a:fillRect/>
                    </a:stretch>
                  </pic:blipFill>
                  <pic:spPr bwMode="auto">
                    <a:xfrm>
                      <a:off x="0" y="0"/>
                      <a:ext cx="2910177" cy="2401662"/>
                    </a:xfrm>
                    <a:prstGeom prst="rect">
                      <a:avLst/>
                    </a:prstGeom>
                    <a:noFill/>
                    <a:ln w="9525">
                      <a:noFill/>
                      <a:miter lim="800000"/>
                      <a:headEnd/>
                      <a:tailEnd/>
                    </a:ln>
                  </pic:spPr>
                </pic:pic>
              </a:graphicData>
            </a:graphic>
          </wp:inline>
        </w:drawing>
      </w:r>
    </w:p>
    <w:p w:rsidR="004A2373" w:rsidRPr="00875C9C" w:rsidRDefault="00CE1916" w:rsidP="00DB0E76">
      <w:pPr>
        <w:spacing w:after="0" w:line="240" w:lineRule="auto"/>
        <w:ind w:firstLine="709"/>
        <w:jc w:val="both"/>
        <w:rPr>
          <w:rFonts w:ascii="Times New Roman" w:hAnsi="Times New Roman" w:cs="Times New Roman"/>
          <w:b/>
          <w:sz w:val="24"/>
          <w:szCs w:val="24"/>
        </w:rPr>
      </w:pPr>
      <w:r w:rsidRPr="00875C9C">
        <w:rPr>
          <w:rFonts w:ascii="Times New Roman" w:hAnsi="Times New Roman" w:cs="Times New Roman"/>
          <w:b/>
          <w:sz w:val="24"/>
          <w:szCs w:val="24"/>
        </w:rPr>
        <w:t>Рис. 1.</w:t>
      </w:r>
    </w:p>
    <w:p w:rsidR="00DB47ED" w:rsidRDefault="00DB47ED"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Оператор </w:t>
      </w:r>
      <w:r>
        <w:rPr>
          <w:rFonts w:ascii="Times New Roman" w:hAnsi="Times New Roman" w:cs="Times New Roman"/>
          <w:sz w:val="24"/>
          <w:szCs w:val="24"/>
          <w:lang w:val="en-US"/>
        </w:rPr>
        <w:t>G</w:t>
      </w:r>
      <w:r w:rsidRPr="00DB47ED">
        <w:rPr>
          <w:rFonts w:ascii="Times New Roman" w:hAnsi="Times New Roman" w:cs="Times New Roman"/>
          <w:sz w:val="24"/>
          <w:szCs w:val="24"/>
        </w:rPr>
        <w:t>32</w:t>
      </w:r>
      <w:r>
        <w:rPr>
          <w:rFonts w:ascii="Times New Roman" w:hAnsi="Times New Roman" w:cs="Times New Roman"/>
          <w:sz w:val="24"/>
          <w:szCs w:val="24"/>
        </w:rPr>
        <w:t xml:space="preserve"> производит синхронизацию поступательного перемещения резьбового резца с углом поворота заготовки относительно нулевого положения</w:t>
      </w:r>
      <w:r w:rsidR="00640A28">
        <w:rPr>
          <w:rFonts w:ascii="Times New Roman" w:hAnsi="Times New Roman" w:cs="Times New Roman"/>
          <w:sz w:val="24"/>
          <w:szCs w:val="24"/>
        </w:rPr>
        <w:t xml:space="preserve"> (по углу поворота) шпинделя. Поэтому этот оператор можно вызывать несколько раз для осуществления большого числа проходов, и рассогласование не происходит, и резьбовой </w:t>
      </w:r>
      <w:r w:rsidR="00640A28">
        <w:rPr>
          <w:rFonts w:ascii="Times New Roman" w:hAnsi="Times New Roman" w:cs="Times New Roman"/>
          <w:sz w:val="24"/>
          <w:szCs w:val="24"/>
        </w:rPr>
        <w:lastRenderedPageBreak/>
        <w:t xml:space="preserve">резец всегда попадает в начало резьбы. </w:t>
      </w:r>
      <w:r w:rsidR="003A6FC2">
        <w:rPr>
          <w:rFonts w:ascii="Times New Roman" w:hAnsi="Times New Roman" w:cs="Times New Roman"/>
          <w:sz w:val="24"/>
          <w:szCs w:val="24"/>
        </w:rPr>
        <w:t xml:space="preserve"> Запись резьбового прохода цилиндрической резьбы </w:t>
      </w:r>
      <w:r w:rsidR="003A6FC2">
        <w:rPr>
          <w:rFonts w:ascii="Times New Roman" w:hAnsi="Times New Roman" w:cs="Times New Roman"/>
          <w:sz w:val="24"/>
          <w:szCs w:val="24"/>
          <w:lang w:val="en-US"/>
        </w:rPr>
        <w:t>M</w:t>
      </w:r>
      <w:r w:rsidR="003A6FC2" w:rsidRPr="003A6FC2">
        <w:rPr>
          <w:rFonts w:ascii="Times New Roman" w:hAnsi="Times New Roman" w:cs="Times New Roman"/>
          <w:sz w:val="24"/>
          <w:szCs w:val="24"/>
        </w:rPr>
        <w:t>20</w:t>
      </w:r>
      <w:r w:rsidR="003A6FC2">
        <w:rPr>
          <w:rFonts w:ascii="Times New Roman" w:hAnsi="Times New Roman" w:cs="Times New Roman"/>
          <w:sz w:val="24"/>
          <w:szCs w:val="24"/>
          <w:lang w:val="en-US"/>
        </w:rPr>
        <w:t>x</w:t>
      </w:r>
      <w:r w:rsidR="003A6FC2" w:rsidRPr="003A6FC2">
        <w:rPr>
          <w:rFonts w:ascii="Times New Roman" w:hAnsi="Times New Roman" w:cs="Times New Roman"/>
          <w:sz w:val="24"/>
          <w:szCs w:val="24"/>
        </w:rPr>
        <w:t xml:space="preserve">1.5 </w:t>
      </w:r>
      <w:r w:rsidR="003A6FC2">
        <w:rPr>
          <w:rFonts w:ascii="Times New Roman" w:hAnsi="Times New Roman" w:cs="Times New Roman"/>
          <w:sz w:val="24"/>
          <w:szCs w:val="24"/>
        </w:rPr>
        <w:t>выглядит следующим образом:</w:t>
      </w:r>
    </w:p>
    <w:p w:rsidR="003A6FC2" w:rsidRPr="003A6FC2" w:rsidRDefault="003A6FC2"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G</w:t>
      </w:r>
      <w:r w:rsidRPr="003A6FC2">
        <w:rPr>
          <w:rFonts w:ascii="Times New Roman" w:hAnsi="Times New Roman" w:cs="Times New Roman"/>
          <w:sz w:val="24"/>
          <w:szCs w:val="24"/>
        </w:rPr>
        <w:t>32</w:t>
      </w:r>
      <w:r>
        <w:rPr>
          <w:rFonts w:ascii="Times New Roman" w:hAnsi="Times New Roman" w:cs="Times New Roman"/>
          <w:sz w:val="24"/>
          <w:szCs w:val="24"/>
          <w:lang w:val="en-US"/>
        </w:rPr>
        <w:t>X</w:t>
      </w:r>
      <w:r w:rsidRPr="003A6FC2">
        <w:rPr>
          <w:rFonts w:ascii="Times New Roman" w:hAnsi="Times New Roman" w:cs="Times New Roman"/>
          <w:sz w:val="24"/>
          <w:szCs w:val="24"/>
        </w:rPr>
        <w:t>19.5</w:t>
      </w:r>
      <w:r>
        <w:rPr>
          <w:rFonts w:ascii="Times New Roman" w:hAnsi="Times New Roman" w:cs="Times New Roman"/>
          <w:sz w:val="24"/>
          <w:szCs w:val="24"/>
          <w:lang w:val="en-US"/>
        </w:rPr>
        <w:t>Z</w:t>
      </w:r>
      <w:r>
        <w:rPr>
          <w:rFonts w:ascii="Times New Roman" w:hAnsi="Times New Roman" w:cs="Times New Roman"/>
          <w:sz w:val="24"/>
          <w:szCs w:val="24"/>
        </w:rPr>
        <w:t>-</w:t>
      </w:r>
      <w:proofErr w:type="gramStart"/>
      <w:r w:rsidRPr="003A6FC2">
        <w:rPr>
          <w:rFonts w:ascii="Times New Roman" w:hAnsi="Times New Roman" w:cs="Times New Roman"/>
          <w:sz w:val="24"/>
          <w:szCs w:val="24"/>
        </w:rPr>
        <w:t>40.</w:t>
      </w:r>
      <w:r>
        <w:rPr>
          <w:rFonts w:ascii="Times New Roman" w:hAnsi="Times New Roman" w:cs="Times New Roman"/>
          <w:sz w:val="24"/>
          <w:szCs w:val="24"/>
          <w:lang w:val="en-US"/>
        </w:rPr>
        <w:t>F</w:t>
      </w:r>
      <w:proofErr w:type="gramEnd"/>
      <w:r w:rsidRPr="003A6FC2">
        <w:rPr>
          <w:rFonts w:ascii="Times New Roman" w:hAnsi="Times New Roman" w:cs="Times New Roman"/>
          <w:sz w:val="24"/>
          <w:szCs w:val="24"/>
        </w:rPr>
        <w:t>1.5</w:t>
      </w:r>
      <w:r>
        <w:rPr>
          <w:rFonts w:ascii="Times New Roman" w:hAnsi="Times New Roman" w:cs="Times New Roman"/>
          <w:sz w:val="24"/>
          <w:szCs w:val="24"/>
        </w:rPr>
        <w:t>, где  Х19.5 – диаметр первого прохода при глубине резания 0,25 мм;</w:t>
      </w:r>
    </w:p>
    <w:p w:rsidR="008D10CB" w:rsidRPr="00C954B8" w:rsidRDefault="00EF422F"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началом нарезания</w:t>
      </w:r>
      <w:r w:rsidR="00155F17">
        <w:rPr>
          <w:rFonts w:ascii="Times New Roman" w:hAnsi="Times New Roman" w:cs="Times New Roman"/>
          <w:sz w:val="24"/>
          <w:szCs w:val="24"/>
        </w:rPr>
        <w:t xml:space="preserve"> резьбы</w:t>
      </w:r>
      <w:r>
        <w:rPr>
          <w:rFonts w:ascii="Times New Roman" w:hAnsi="Times New Roman" w:cs="Times New Roman"/>
          <w:sz w:val="24"/>
          <w:szCs w:val="24"/>
        </w:rPr>
        <w:t xml:space="preserve"> диаметр обтачивается под технологический размер. Для М20х1,5 это может быть Ø</w:t>
      </w:r>
      <w:r w:rsidR="008D10CB">
        <w:rPr>
          <w:rFonts w:ascii="Times New Roman" w:hAnsi="Times New Roman" w:cs="Times New Roman"/>
          <w:sz w:val="24"/>
          <w:szCs w:val="24"/>
        </w:rPr>
        <w:t>19,</w:t>
      </w:r>
      <w:r w:rsidR="008D10CB" w:rsidRPr="008D10CB">
        <w:rPr>
          <w:rFonts w:ascii="Times New Roman" w:hAnsi="Times New Roman" w:cs="Times New Roman"/>
          <w:sz w:val="24"/>
          <w:szCs w:val="24"/>
        </w:rPr>
        <w:t>8</w:t>
      </w:r>
      <w:r w:rsidR="00155F17">
        <w:rPr>
          <w:rFonts w:ascii="Times New Roman" w:hAnsi="Times New Roman" w:cs="Times New Roman"/>
          <w:sz w:val="24"/>
          <w:szCs w:val="24"/>
        </w:rPr>
        <w:t>5. Этот диаметр обработан в предыдущем блоке.</w:t>
      </w:r>
      <w:r w:rsidR="008D10CB" w:rsidRPr="008D10CB">
        <w:rPr>
          <w:rFonts w:ascii="Times New Roman" w:hAnsi="Times New Roman" w:cs="Times New Roman"/>
          <w:sz w:val="24"/>
          <w:szCs w:val="24"/>
        </w:rPr>
        <w:t xml:space="preserve"> </w:t>
      </w:r>
    </w:p>
    <w:p w:rsidR="008D10CB" w:rsidRPr="008D10CB" w:rsidRDefault="008D10CB" w:rsidP="00462D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Выход из детали в направлении оси Х не предусмотрен и программируется отдельно (в следующих кадрах), либо нужно делать канавку для выхода резьбового резца.</w:t>
      </w:r>
    </w:p>
    <w:p w:rsidR="008D10CB" w:rsidRDefault="008D10CB"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Более совершенным является цикл </w:t>
      </w:r>
      <w:r w:rsidRPr="00155F17">
        <w:rPr>
          <w:rFonts w:ascii="Times New Roman" w:hAnsi="Times New Roman" w:cs="Times New Roman"/>
          <w:sz w:val="24"/>
          <w:szCs w:val="24"/>
        </w:rPr>
        <w:t xml:space="preserve"> </w:t>
      </w:r>
      <w:r>
        <w:rPr>
          <w:rFonts w:ascii="Times New Roman" w:hAnsi="Times New Roman" w:cs="Times New Roman"/>
          <w:sz w:val="24"/>
          <w:szCs w:val="24"/>
        </w:rPr>
        <w:t xml:space="preserve">нарезания резьбы </w:t>
      </w:r>
      <w:r w:rsidRPr="00CE1916">
        <w:rPr>
          <w:rFonts w:ascii="Times New Roman" w:hAnsi="Times New Roman" w:cs="Times New Roman"/>
          <w:b/>
          <w:sz w:val="24"/>
          <w:szCs w:val="24"/>
          <w:lang w:val="en-US"/>
        </w:rPr>
        <w:t>G</w:t>
      </w:r>
      <w:r w:rsidRPr="00CE1916">
        <w:rPr>
          <w:rFonts w:ascii="Times New Roman" w:hAnsi="Times New Roman" w:cs="Times New Roman"/>
          <w:b/>
          <w:sz w:val="24"/>
          <w:szCs w:val="24"/>
        </w:rPr>
        <w:t>92</w:t>
      </w:r>
      <w:r>
        <w:rPr>
          <w:rFonts w:ascii="Times New Roman" w:hAnsi="Times New Roman" w:cs="Times New Roman"/>
          <w:sz w:val="24"/>
          <w:szCs w:val="24"/>
        </w:rPr>
        <w:t>.</w:t>
      </w:r>
      <w:r w:rsidR="003A5499">
        <w:rPr>
          <w:rFonts w:ascii="Times New Roman" w:hAnsi="Times New Roman" w:cs="Times New Roman"/>
          <w:sz w:val="24"/>
          <w:szCs w:val="24"/>
        </w:rPr>
        <w:t xml:space="preserve"> Он программируется аналогично циклу </w:t>
      </w:r>
      <w:r w:rsidR="003A5499">
        <w:rPr>
          <w:rFonts w:ascii="Times New Roman" w:hAnsi="Times New Roman" w:cs="Times New Roman"/>
          <w:sz w:val="24"/>
          <w:szCs w:val="24"/>
          <w:lang w:val="en-US"/>
        </w:rPr>
        <w:t>G</w:t>
      </w:r>
      <w:r w:rsidR="003A5499" w:rsidRPr="003A5499">
        <w:rPr>
          <w:rFonts w:ascii="Times New Roman" w:hAnsi="Times New Roman" w:cs="Times New Roman"/>
          <w:sz w:val="24"/>
          <w:szCs w:val="24"/>
        </w:rPr>
        <w:t>90</w:t>
      </w:r>
      <w:r w:rsidR="003A5499">
        <w:rPr>
          <w:rFonts w:ascii="Times New Roman" w:hAnsi="Times New Roman" w:cs="Times New Roman"/>
          <w:sz w:val="24"/>
          <w:szCs w:val="24"/>
        </w:rPr>
        <w:t xml:space="preserve"> и содержит в себе выход из заготовки по Х и </w:t>
      </w:r>
      <w:r w:rsidR="003A5499">
        <w:rPr>
          <w:rFonts w:ascii="Times New Roman" w:hAnsi="Times New Roman" w:cs="Times New Roman"/>
          <w:sz w:val="24"/>
          <w:szCs w:val="24"/>
          <w:lang w:val="en-US"/>
        </w:rPr>
        <w:t>Z</w:t>
      </w:r>
      <w:r w:rsidR="003A5499">
        <w:rPr>
          <w:rFonts w:ascii="Times New Roman" w:hAnsi="Times New Roman" w:cs="Times New Roman"/>
          <w:sz w:val="24"/>
          <w:szCs w:val="24"/>
        </w:rPr>
        <w:t xml:space="preserve"> одновременно и возврат в исходную точку. Исходной точкой является точка, в которой находился резец перед входом в цикл. Эта точка должна отстоять от резьбы по </w:t>
      </w:r>
      <w:r w:rsidR="003A5499">
        <w:rPr>
          <w:rFonts w:ascii="Times New Roman" w:hAnsi="Times New Roman" w:cs="Times New Roman"/>
          <w:sz w:val="24"/>
          <w:szCs w:val="24"/>
          <w:lang w:val="en-US"/>
        </w:rPr>
        <w:t>Z</w:t>
      </w:r>
      <w:r w:rsidR="003A5499">
        <w:rPr>
          <w:rFonts w:ascii="Times New Roman" w:hAnsi="Times New Roman" w:cs="Times New Roman"/>
          <w:sz w:val="24"/>
          <w:szCs w:val="24"/>
        </w:rPr>
        <w:t xml:space="preserve"> на 2-3 мм, чтобы система успела синхронизировать резец с угловым положением шпинделя.</w:t>
      </w:r>
    </w:p>
    <w:p w:rsidR="003A5499" w:rsidRDefault="003A5499"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Формат команды для рисунка 1:</w:t>
      </w:r>
    </w:p>
    <w:p w:rsidR="003A5499" w:rsidRDefault="003A5499"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G</w:t>
      </w:r>
      <w:r w:rsidRPr="003A5499">
        <w:rPr>
          <w:rFonts w:ascii="Times New Roman" w:hAnsi="Times New Roman" w:cs="Times New Roman"/>
          <w:sz w:val="24"/>
          <w:szCs w:val="24"/>
        </w:rPr>
        <w:t xml:space="preserve">0 </w:t>
      </w:r>
      <w:r>
        <w:rPr>
          <w:rFonts w:ascii="Times New Roman" w:hAnsi="Times New Roman" w:cs="Times New Roman"/>
          <w:sz w:val="24"/>
          <w:szCs w:val="24"/>
          <w:lang w:val="en-US"/>
        </w:rPr>
        <w:t>X</w:t>
      </w:r>
      <w:r w:rsidRPr="00C954B8">
        <w:rPr>
          <w:rFonts w:ascii="Times New Roman" w:hAnsi="Times New Roman" w:cs="Times New Roman"/>
          <w:sz w:val="24"/>
          <w:szCs w:val="24"/>
        </w:rPr>
        <w:t>21.</w:t>
      </w:r>
      <w:r>
        <w:rPr>
          <w:rFonts w:ascii="Times New Roman" w:hAnsi="Times New Roman" w:cs="Times New Roman"/>
          <w:sz w:val="24"/>
          <w:szCs w:val="24"/>
          <w:lang w:val="en-US"/>
        </w:rPr>
        <w:t>Z</w:t>
      </w:r>
      <w:r w:rsidRPr="00C954B8">
        <w:rPr>
          <w:rFonts w:ascii="Times New Roman" w:hAnsi="Times New Roman" w:cs="Times New Roman"/>
          <w:sz w:val="24"/>
          <w:szCs w:val="24"/>
        </w:rPr>
        <w:t>3.</w:t>
      </w:r>
      <w:r w:rsidRPr="00C954B8">
        <w:rPr>
          <w:rFonts w:ascii="Times New Roman" w:hAnsi="Times New Roman" w:cs="Times New Roman"/>
          <w:sz w:val="24"/>
          <w:szCs w:val="24"/>
        </w:rPr>
        <w:tab/>
      </w:r>
      <w:r w:rsidRPr="00C954B8">
        <w:rPr>
          <w:rFonts w:ascii="Times New Roman" w:hAnsi="Times New Roman" w:cs="Times New Roman"/>
          <w:sz w:val="24"/>
          <w:szCs w:val="24"/>
        </w:rPr>
        <w:tab/>
      </w:r>
      <w:r>
        <w:rPr>
          <w:rFonts w:ascii="Times New Roman" w:hAnsi="Times New Roman" w:cs="Times New Roman"/>
          <w:sz w:val="24"/>
          <w:szCs w:val="24"/>
        </w:rPr>
        <w:t>выход в исходную точку</w:t>
      </w:r>
    </w:p>
    <w:p w:rsidR="003A5499" w:rsidRDefault="003A5499"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G</w:t>
      </w:r>
      <w:r w:rsidRPr="00EA7D68">
        <w:rPr>
          <w:rFonts w:ascii="Times New Roman" w:hAnsi="Times New Roman" w:cs="Times New Roman"/>
          <w:sz w:val="24"/>
          <w:szCs w:val="24"/>
        </w:rPr>
        <w:t>92</w:t>
      </w:r>
      <w:r w:rsidR="00EA7D68">
        <w:rPr>
          <w:rFonts w:ascii="Times New Roman" w:hAnsi="Times New Roman" w:cs="Times New Roman"/>
          <w:sz w:val="24"/>
          <w:szCs w:val="24"/>
          <w:lang w:val="en-US"/>
        </w:rPr>
        <w:t>X</w:t>
      </w:r>
      <w:r w:rsidR="00EA7D68" w:rsidRPr="00EA7D68">
        <w:rPr>
          <w:rFonts w:ascii="Times New Roman" w:hAnsi="Times New Roman" w:cs="Times New Roman"/>
          <w:sz w:val="24"/>
          <w:szCs w:val="24"/>
        </w:rPr>
        <w:t>19.5</w:t>
      </w:r>
      <w:r w:rsidR="00EA7D68">
        <w:rPr>
          <w:rFonts w:ascii="Times New Roman" w:hAnsi="Times New Roman" w:cs="Times New Roman"/>
          <w:sz w:val="24"/>
          <w:szCs w:val="24"/>
          <w:lang w:val="en-US"/>
        </w:rPr>
        <w:t>Z</w:t>
      </w:r>
      <w:r w:rsidR="00EA7D68" w:rsidRPr="00EA7D68">
        <w:rPr>
          <w:rFonts w:ascii="Times New Roman" w:hAnsi="Times New Roman" w:cs="Times New Roman"/>
          <w:sz w:val="24"/>
          <w:szCs w:val="24"/>
        </w:rPr>
        <w:t>-40.</w:t>
      </w:r>
      <w:r w:rsidR="00EA7D68">
        <w:rPr>
          <w:rFonts w:ascii="Times New Roman" w:hAnsi="Times New Roman" w:cs="Times New Roman"/>
          <w:sz w:val="24"/>
          <w:szCs w:val="24"/>
          <w:lang w:val="en-US"/>
        </w:rPr>
        <w:t>F</w:t>
      </w:r>
      <w:r w:rsidR="00EA7D68" w:rsidRPr="00EA7D68">
        <w:rPr>
          <w:rFonts w:ascii="Times New Roman" w:hAnsi="Times New Roman" w:cs="Times New Roman"/>
          <w:sz w:val="24"/>
          <w:szCs w:val="24"/>
        </w:rPr>
        <w:t xml:space="preserve">1.5      </w:t>
      </w:r>
      <w:r w:rsidR="00EA7D68">
        <w:rPr>
          <w:rFonts w:ascii="Times New Roman" w:hAnsi="Times New Roman" w:cs="Times New Roman"/>
          <w:sz w:val="24"/>
          <w:szCs w:val="24"/>
        </w:rPr>
        <w:t>включение цикла на первый проход</w:t>
      </w:r>
    </w:p>
    <w:p w:rsidR="00EA7D68" w:rsidRPr="00EA7D68" w:rsidRDefault="00EA7D6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X</w:t>
      </w:r>
      <w:r w:rsidRPr="00EA7D68">
        <w:rPr>
          <w:rFonts w:ascii="Times New Roman" w:hAnsi="Times New Roman" w:cs="Times New Roman"/>
          <w:sz w:val="24"/>
          <w:szCs w:val="24"/>
        </w:rPr>
        <w:t>19.1</w:t>
      </w:r>
      <w:r w:rsidRPr="00EA7D68">
        <w:rPr>
          <w:rFonts w:ascii="Times New Roman" w:hAnsi="Times New Roman" w:cs="Times New Roman"/>
          <w:sz w:val="24"/>
          <w:szCs w:val="24"/>
        </w:rPr>
        <w:tab/>
      </w:r>
      <w:r w:rsidRPr="00EA7D68">
        <w:rPr>
          <w:rFonts w:ascii="Times New Roman" w:hAnsi="Times New Roman" w:cs="Times New Roman"/>
          <w:sz w:val="24"/>
          <w:szCs w:val="24"/>
        </w:rPr>
        <w:tab/>
      </w:r>
      <w:r w:rsidRPr="00EA7D68">
        <w:rPr>
          <w:rFonts w:ascii="Times New Roman" w:hAnsi="Times New Roman" w:cs="Times New Roman"/>
          <w:sz w:val="24"/>
          <w:szCs w:val="24"/>
        </w:rPr>
        <w:tab/>
        <w:t>2-</w:t>
      </w:r>
      <w:r>
        <w:rPr>
          <w:rFonts w:ascii="Times New Roman" w:hAnsi="Times New Roman" w:cs="Times New Roman"/>
          <w:sz w:val="24"/>
          <w:szCs w:val="24"/>
        </w:rPr>
        <w:t>ой проход</w:t>
      </w:r>
    </w:p>
    <w:p w:rsidR="00EA7D68" w:rsidRPr="00EA7D68" w:rsidRDefault="00EA7D6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X</w:t>
      </w:r>
      <w:r w:rsidRPr="00EA7D68">
        <w:rPr>
          <w:rFonts w:ascii="Times New Roman" w:hAnsi="Times New Roman" w:cs="Times New Roman"/>
          <w:sz w:val="24"/>
          <w:szCs w:val="24"/>
        </w:rPr>
        <w:t>18.8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3-й проход</w:t>
      </w:r>
    </w:p>
    <w:p w:rsidR="00EA7D68" w:rsidRPr="00EA7D68" w:rsidRDefault="00EA7D6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X</w:t>
      </w:r>
      <w:r w:rsidRPr="00EA7D68">
        <w:rPr>
          <w:rFonts w:ascii="Times New Roman" w:hAnsi="Times New Roman" w:cs="Times New Roman"/>
          <w:sz w:val="24"/>
          <w:szCs w:val="24"/>
        </w:rPr>
        <w:t>18.6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4-й проход</w:t>
      </w:r>
    </w:p>
    <w:p w:rsidR="00EA7D68" w:rsidRPr="00EA7D68" w:rsidRDefault="00EA7D6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X</w:t>
      </w:r>
      <w:r w:rsidRPr="00EA7D68">
        <w:rPr>
          <w:rFonts w:ascii="Times New Roman" w:hAnsi="Times New Roman" w:cs="Times New Roman"/>
          <w:sz w:val="24"/>
          <w:szCs w:val="24"/>
        </w:rPr>
        <w:t>18.5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A7D68" w:rsidRDefault="00EA7D6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X</w:t>
      </w:r>
      <w:r w:rsidRPr="00EA7D68">
        <w:rPr>
          <w:rFonts w:ascii="Times New Roman" w:hAnsi="Times New Roman" w:cs="Times New Roman"/>
          <w:sz w:val="24"/>
          <w:szCs w:val="24"/>
        </w:rPr>
        <w:t>18.5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выглаживающий проход</w:t>
      </w:r>
    </w:p>
    <w:p w:rsidR="00EA7D68" w:rsidRPr="00EA7D68" w:rsidRDefault="00EA7D6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завершения цикла резец возвращается в точку </w:t>
      </w:r>
      <w:r>
        <w:rPr>
          <w:rFonts w:ascii="Times New Roman" w:hAnsi="Times New Roman" w:cs="Times New Roman"/>
          <w:sz w:val="24"/>
          <w:szCs w:val="24"/>
          <w:lang w:val="en-US"/>
        </w:rPr>
        <w:t>X</w:t>
      </w:r>
      <w:r w:rsidRPr="00EA7D68">
        <w:rPr>
          <w:rFonts w:ascii="Times New Roman" w:hAnsi="Times New Roman" w:cs="Times New Roman"/>
          <w:sz w:val="24"/>
          <w:szCs w:val="24"/>
        </w:rPr>
        <w:t>21.</w:t>
      </w:r>
      <w:r>
        <w:rPr>
          <w:rFonts w:ascii="Times New Roman" w:hAnsi="Times New Roman" w:cs="Times New Roman"/>
          <w:sz w:val="24"/>
          <w:szCs w:val="24"/>
          <w:lang w:val="en-US"/>
        </w:rPr>
        <w:t>Z</w:t>
      </w:r>
      <w:r w:rsidRPr="00EA7D68">
        <w:rPr>
          <w:rFonts w:ascii="Times New Roman" w:hAnsi="Times New Roman" w:cs="Times New Roman"/>
          <w:sz w:val="24"/>
          <w:szCs w:val="24"/>
        </w:rPr>
        <w:t>3.</w:t>
      </w:r>
    </w:p>
    <w:p w:rsidR="00C954B8" w:rsidRPr="005B49D8" w:rsidRDefault="00483633" w:rsidP="00DB0E76">
      <w:pPr>
        <w:spacing w:after="0" w:line="240" w:lineRule="auto"/>
        <w:ind w:firstLine="709"/>
        <w:jc w:val="both"/>
        <w:rPr>
          <w:rFonts w:ascii="Times New Roman" w:hAnsi="Times New Roman" w:cs="Times New Roman"/>
          <w:sz w:val="24"/>
          <w:szCs w:val="24"/>
        </w:rPr>
      </w:pPr>
      <w:r w:rsidRPr="00483633">
        <w:rPr>
          <w:rFonts w:ascii="Times New Roman" w:hAnsi="Times New Roman" w:cs="Times New Roman"/>
          <w:sz w:val="24"/>
          <w:szCs w:val="24"/>
        </w:rPr>
        <w:t>Е</w:t>
      </w:r>
      <w:r>
        <w:rPr>
          <w:rFonts w:ascii="Times New Roman" w:hAnsi="Times New Roman" w:cs="Times New Roman"/>
          <w:sz w:val="24"/>
          <w:szCs w:val="24"/>
        </w:rPr>
        <w:t xml:space="preserve">ще один полезный момент цикла </w:t>
      </w:r>
      <w:r>
        <w:rPr>
          <w:rFonts w:ascii="Times New Roman" w:hAnsi="Times New Roman" w:cs="Times New Roman"/>
          <w:sz w:val="24"/>
          <w:szCs w:val="24"/>
          <w:lang w:val="en-US"/>
        </w:rPr>
        <w:t>G</w:t>
      </w:r>
      <w:r w:rsidRPr="00483633">
        <w:rPr>
          <w:rFonts w:ascii="Times New Roman" w:hAnsi="Times New Roman" w:cs="Times New Roman"/>
          <w:sz w:val="24"/>
          <w:szCs w:val="24"/>
        </w:rPr>
        <w:t>92</w:t>
      </w:r>
      <w:r>
        <w:rPr>
          <w:rFonts w:ascii="Times New Roman" w:hAnsi="Times New Roman" w:cs="Times New Roman"/>
          <w:sz w:val="24"/>
          <w:szCs w:val="24"/>
        </w:rPr>
        <w:t xml:space="preserve"> – это выходная фаска. Точнее, вывод резца из заготовки производится постепенно под углом </w:t>
      </w:r>
      <w:r w:rsidRPr="00483633">
        <w:rPr>
          <w:rFonts w:ascii="Times New Roman" w:hAnsi="Times New Roman" w:cs="Times New Roman"/>
          <w:sz w:val="24"/>
          <w:szCs w:val="24"/>
        </w:rPr>
        <w:t>~</w:t>
      </w:r>
      <w:r>
        <w:rPr>
          <w:rFonts w:ascii="Times New Roman" w:hAnsi="Times New Roman" w:cs="Times New Roman"/>
          <w:sz w:val="24"/>
          <w:szCs w:val="24"/>
        </w:rPr>
        <w:t xml:space="preserve">45° к оси заготовки, что снижает возможность поломки резца (при резком выходе </w:t>
      </w:r>
      <w:r w:rsidR="00643114">
        <w:rPr>
          <w:rFonts w:ascii="Times New Roman" w:hAnsi="Times New Roman" w:cs="Times New Roman"/>
          <w:sz w:val="24"/>
          <w:szCs w:val="24"/>
        </w:rPr>
        <w:t>у оператора</w:t>
      </w:r>
      <w:r>
        <w:rPr>
          <w:rFonts w:ascii="Times New Roman" w:hAnsi="Times New Roman" w:cs="Times New Roman"/>
          <w:sz w:val="24"/>
          <w:szCs w:val="24"/>
        </w:rPr>
        <w:t xml:space="preserve"> </w:t>
      </w:r>
      <w:r>
        <w:rPr>
          <w:rFonts w:ascii="Times New Roman" w:hAnsi="Times New Roman" w:cs="Times New Roman"/>
          <w:sz w:val="24"/>
          <w:szCs w:val="24"/>
          <w:lang w:val="en-US"/>
        </w:rPr>
        <w:t>G</w:t>
      </w:r>
      <w:r w:rsidRPr="00483633">
        <w:rPr>
          <w:rFonts w:ascii="Times New Roman" w:hAnsi="Times New Roman" w:cs="Times New Roman"/>
          <w:sz w:val="24"/>
          <w:szCs w:val="24"/>
        </w:rPr>
        <w:t>32</w:t>
      </w:r>
      <w:r>
        <w:rPr>
          <w:rFonts w:ascii="Times New Roman" w:hAnsi="Times New Roman" w:cs="Times New Roman"/>
          <w:sz w:val="24"/>
          <w:szCs w:val="24"/>
        </w:rPr>
        <w:t>)</w:t>
      </w:r>
    </w:p>
    <w:p w:rsidR="00C954B8" w:rsidRDefault="00C954B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Еще более совершенным и более сложным в написании является многократно повторяющийся цикл нарезания много</w:t>
      </w:r>
      <w:r w:rsidR="00E60E8A">
        <w:rPr>
          <w:rFonts w:ascii="Times New Roman" w:hAnsi="Times New Roman" w:cs="Times New Roman"/>
          <w:sz w:val="24"/>
          <w:szCs w:val="24"/>
        </w:rPr>
        <w:t>про</w:t>
      </w:r>
      <w:r>
        <w:rPr>
          <w:rFonts w:ascii="Times New Roman" w:hAnsi="Times New Roman" w:cs="Times New Roman"/>
          <w:sz w:val="24"/>
          <w:szCs w:val="24"/>
        </w:rPr>
        <w:t xml:space="preserve">ходной резьбы  </w:t>
      </w:r>
      <w:r>
        <w:rPr>
          <w:rFonts w:ascii="Times New Roman" w:hAnsi="Times New Roman" w:cs="Times New Roman"/>
          <w:sz w:val="24"/>
          <w:szCs w:val="24"/>
          <w:lang w:val="en-US"/>
        </w:rPr>
        <w:t>G</w:t>
      </w:r>
      <w:r w:rsidRPr="00C954B8">
        <w:rPr>
          <w:rFonts w:ascii="Times New Roman" w:hAnsi="Times New Roman" w:cs="Times New Roman"/>
          <w:sz w:val="24"/>
          <w:szCs w:val="24"/>
        </w:rPr>
        <w:t>76</w:t>
      </w:r>
      <w:r>
        <w:rPr>
          <w:rFonts w:ascii="Times New Roman" w:hAnsi="Times New Roman" w:cs="Times New Roman"/>
          <w:sz w:val="24"/>
          <w:szCs w:val="24"/>
        </w:rPr>
        <w:t>.</w:t>
      </w:r>
    </w:p>
    <w:p w:rsidR="00DA6AB8" w:rsidRDefault="00DA6AB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Формат записи </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две строки) следующий:</w:t>
      </w:r>
    </w:p>
    <w:p w:rsidR="00DA6AB8" w:rsidRPr="00DA6AB8" w:rsidRDefault="00DA6AB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G</w:t>
      </w:r>
      <w:r w:rsidRPr="00DA6AB8">
        <w:rPr>
          <w:rFonts w:ascii="Times New Roman" w:hAnsi="Times New Roman" w:cs="Times New Roman"/>
          <w:sz w:val="24"/>
          <w:szCs w:val="24"/>
        </w:rPr>
        <w:t>76</w:t>
      </w:r>
      <w:proofErr w:type="gramStart"/>
      <w:r>
        <w:rPr>
          <w:rFonts w:ascii="Times New Roman" w:hAnsi="Times New Roman" w:cs="Times New Roman"/>
          <w:sz w:val="24"/>
          <w:szCs w:val="24"/>
          <w:lang w:val="en-US"/>
        </w:rPr>
        <w:t>P</w:t>
      </w:r>
      <w:r w:rsidRPr="00DA6AB8">
        <w:rPr>
          <w:rFonts w:ascii="Times New Roman" w:hAnsi="Times New Roman" w:cs="Times New Roman"/>
          <w:sz w:val="24"/>
          <w:szCs w:val="24"/>
        </w:rPr>
        <w:t>(</w:t>
      </w:r>
      <w:proofErr w:type="gramEnd"/>
      <w:r>
        <w:rPr>
          <w:rFonts w:ascii="Times New Roman" w:hAnsi="Times New Roman" w:cs="Times New Roman"/>
          <w:sz w:val="24"/>
          <w:szCs w:val="24"/>
        </w:rPr>
        <w:t xml:space="preserve">шестизначное число </w:t>
      </w:r>
      <w:r>
        <w:rPr>
          <w:rFonts w:ascii="Times New Roman" w:hAnsi="Times New Roman" w:cs="Times New Roman"/>
          <w:sz w:val="24"/>
          <w:szCs w:val="24"/>
          <w:lang w:val="en-US"/>
        </w:rPr>
        <w:t>m</w:t>
      </w:r>
      <w:r w:rsidRPr="00DA6AB8">
        <w:rPr>
          <w:rFonts w:ascii="Times New Roman" w:hAnsi="Times New Roman" w:cs="Times New Roman"/>
          <w:sz w:val="24"/>
          <w:szCs w:val="24"/>
        </w:rPr>
        <w:t xml:space="preserve"> </w:t>
      </w:r>
      <w:r>
        <w:rPr>
          <w:rFonts w:ascii="Times New Roman" w:hAnsi="Times New Roman" w:cs="Times New Roman"/>
          <w:sz w:val="24"/>
          <w:szCs w:val="24"/>
          <w:lang w:val="en-US"/>
        </w:rPr>
        <w:t>r</w:t>
      </w:r>
      <w:r w:rsidRPr="00DA6AB8">
        <w:rPr>
          <w:rFonts w:ascii="Times New Roman" w:hAnsi="Times New Roman" w:cs="Times New Roman"/>
          <w:sz w:val="24"/>
          <w:szCs w:val="24"/>
        </w:rPr>
        <w:t xml:space="preserve"> </w:t>
      </w:r>
      <w:r>
        <w:rPr>
          <w:rFonts w:ascii="Times New Roman" w:hAnsi="Times New Roman" w:cs="Times New Roman"/>
          <w:sz w:val="24"/>
          <w:szCs w:val="24"/>
          <w:lang w:val="en-US"/>
        </w:rPr>
        <w:t>a</w:t>
      </w:r>
      <w:r>
        <w:rPr>
          <w:rFonts w:ascii="Times New Roman" w:hAnsi="Times New Roman" w:cs="Times New Roman"/>
          <w:sz w:val="24"/>
          <w:szCs w:val="24"/>
        </w:rPr>
        <w:t>)</w:t>
      </w:r>
      <w:r>
        <w:rPr>
          <w:rFonts w:ascii="Times New Roman" w:hAnsi="Times New Roman" w:cs="Times New Roman"/>
          <w:sz w:val="24"/>
          <w:szCs w:val="24"/>
          <w:lang w:val="en-US"/>
        </w:rPr>
        <w:t>Q</w:t>
      </w:r>
      <w:r>
        <w:rPr>
          <w:rFonts w:ascii="Times New Roman" w:hAnsi="Times New Roman" w:cs="Times New Roman"/>
          <w:sz w:val="24"/>
          <w:szCs w:val="24"/>
        </w:rPr>
        <w:t xml:space="preserve">(в микронах </w:t>
      </w:r>
      <w:r>
        <w:rPr>
          <w:rFonts w:ascii="Arial" w:hAnsi="Arial" w:cs="Arial"/>
          <w:sz w:val="24"/>
          <w:szCs w:val="24"/>
        </w:rPr>
        <w:t>Δ</w:t>
      </w:r>
      <w:proofErr w:type="spellStart"/>
      <w:r>
        <w:rPr>
          <w:rFonts w:ascii="Arial" w:hAnsi="Arial" w:cs="Arial"/>
          <w:sz w:val="24"/>
          <w:szCs w:val="24"/>
          <w:lang w:val="en-US"/>
        </w:rPr>
        <w:t>dmin</w:t>
      </w:r>
      <w:proofErr w:type="spellEnd"/>
      <w:r>
        <w:rPr>
          <w:rFonts w:ascii="Times New Roman" w:hAnsi="Times New Roman" w:cs="Times New Roman"/>
          <w:sz w:val="24"/>
          <w:szCs w:val="24"/>
        </w:rPr>
        <w:t>)</w:t>
      </w:r>
      <w:r>
        <w:rPr>
          <w:rFonts w:ascii="Times New Roman" w:hAnsi="Times New Roman" w:cs="Times New Roman"/>
          <w:sz w:val="24"/>
          <w:szCs w:val="24"/>
          <w:lang w:val="en-US"/>
        </w:rPr>
        <w:t>R</w:t>
      </w:r>
      <w:r w:rsidRPr="00DA6AB8">
        <w:rPr>
          <w:rFonts w:ascii="Times New Roman" w:hAnsi="Times New Roman" w:cs="Times New Roman"/>
          <w:sz w:val="24"/>
          <w:szCs w:val="24"/>
        </w:rPr>
        <w:t>(</w:t>
      </w:r>
      <w:r>
        <w:rPr>
          <w:rFonts w:ascii="Times New Roman" w:hAnsi="Times New Roman" w:cs="Times New Roman"/>
          <w:sz w:val="24"/>
          <w:szCs w:val="24"/>
        </w:rPr>
        <w:t>в микронах</w:t>
      </w:r>
      <w:r w:rsidRPr="00DA6AB8">
        <w:rPr>
          <w:rFonts w:ascii="Times New Roman" w:hAnsi="Times New Roman" w:cs="Times New Roman"/>
          <w:sz w:val="24"/>
          <w:szCs w:val="24"/>
        </w:rPr>
        <w:t>)</w:t>
      </w:r>
    </w:p>
    <w:p w:rsidR="00DA6AB8" w:rsidRDefault="00DA6AB8"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G</w:t>
      </w:r>
      <w:r w:rsidRPr="00DA6AB8">
        <w:rPr>
          <w:rFonts w:ascii="Times New Roman" w:hAnsi="Times New Roman" w:cs="Times New Roman"/>
          <w:sz w:val="24"/>
          <w:szCs w:val="24"/>
        </w:rPr>
        <w:t>76</w:t>
      </w:r>
      <w:r>
        <w:rPr>
          <w:rFonts w:ascii="Times New Roman" w:hAnsi="Times New Roman" w:cs="Times New Roman"/>
          <w:sz w:val="24"/>
          <w:szCs w:val="24"/>
          <w:lang w:val="en-US"/>
        </w:rPr>
        <w:t>X</w:t>
      </w:r>
      <w:r w:rsidRPr="00DA6AB8">
        <w:rPr>
          <w:rFonts w:ascii="Times New Roman" w:hAnsi="Times New Roman" w:cs="Times New Roman"/>
          <w:sz w:val="24"/>
          <w:szCs w:val="24"/>
        </w:rPr>
        <w:t>(</w:t>
      </w:r>
      <w:r>
        <w:rPr>
          <w:rFonts w:ascii="Times New Roman" w:hAnsi="Times New Roman" w:cs="Times New Roman"/>
          <w:sz w:val="24"/>
          <w:szCs w:val="24"/>
        </w:rPr>
        <w:t>значение)</w:t>
      </w:r>
      <w:r>
        <w:rPr>
          <w:rFonts w:ascii="Times New Roman" w:hAnsi="Times New Roman" w:cs="Times New Roman"/>
          <w:sz w:val="24"/>
          <w:szCs w:val="24"/>
          <w:lang w:val="en-US"/>
        </w:rPr>
        <w:t>Z</w:t>
      </w:r>
      <w:r>
        <w:rPr>
          <w:rFonts w:ascii="Times New Roman" w:hAnsi="Times New Roman" w:cs="Times New Roman"/>
          <w:sz w:val="24"/>
          <w:szCs w:val="24"/>
        </w:rPr>
        <w:t>(значение)</w:t>
      </w:r>
      <w:r>
        <w:rPr>
          <w:rFonts w:ascii="Times New Roman" w:hAnsi="Times New Roman" w:cs="Times New Roman"/>
          <w:sz w:val="24"/>
          <w:szCs w:val="24"/>
          <w:lang w:val="en-US"/>
        </w:rPr>
        <w:t>R</w:t>
      </w:r>
      <w:r w:rsidRPr="00DA6AB8">
        <w:rPr>
          <w:rFonts w:ascii="Times New Roman" w:hAnsi="Times New Roman" w:cs="Times New Roman"/>
          <w:sz w:val="24"/>
          <w:szCs w:val="24"/>
        </w:rPr>
        <w:t>(</w:t>
      </w:r>
      <w:r w:rsidR="004D70A6">
        <w:rPr>
          <w:rFonts w:ascii="Times New Roman" w:hAnsi="Times New Roman" w:cs="Times New Roman"/>
          <w:sz w:val="24"/>
          <w:szCs w:val="24"/>
        </w:rPr>
        <w:t>значение</w:t>
      </w:r>
      <w:r w:rsidR="004D70A6" w:rsidRPr="004D70A6">
        <w:rPr>
          <w:rFonts w:ascii="Times New Roman" w:hAnsi="Times New Roman" w:cs="Times New Roman"/>
          <w:sz w:val="24"/>
          <w:szCs w:val="24"/>
        </w:rPr>
        <w:t>)</w:t>
      </w:r>
      <w:r w:rsidR="004D70A6">
        <w:rPr>
          <w:rFonts w:ascii="Times New Roman" w:hAnsi="Times New Roman" w:cs="Times New Roman"/>
          <w:sz w:val="24"/>
          <w:szCs w:val="24"/>
          <w:lang w:val="en-US"/>
        </w:rPr>
        <w:t>P</w:t>
      </w:r>
      <w:r w:rsidR="004D70A6" w:rsidRPr="004D70A6">
        <w:rPr>
          <w:rFonts w:ascii="Times New Roman" w:hAnsi="Times New Roman" w:cs="Times New Roman"/>
          <w:sz w:val="24"/>
          <w:szCs w:val="24"/>
        </w:rPr>
        <w:t>(</w:t>
      </w:r>
      <w:r w:rsidR="004D70A6">
        <w:rPr>
          <w:rFonts w:ascii="Times New Roman" w:hAnsi="Times New Roman" w:cs="Times New Roman"/>
          <w:sz w:val="24"/>
          <w:szCs w:val="24"/>
        </w:rPr>
        <w:t xml:space="preserve">в микронах </w:t>
      </w:r>
      <w:r w:rsidR="004D70A6">
        <w:rPr>
          <w:rFonts w:ascii="Times New Roman" w:hAnsi="Times New Roman" w:cs="Times New Roman"/>
          <w:sz w:val="24"/>
          <w:szCs w:val="24"/>
          <w:lang w:val="en-US"/>
        </w:rPr>
        <w:t>k</w:t>
      </w:r>
      <w:r w:rsidR="004D70A6" w:rsidRPr="004D70A6">
        <w:rPr>
          <w:rFonts w:ascii="Times New Roman" w:hAnsi="Times New Roman" w:cs="Times New Roman"/>
          <w:sz w:val="24"/>
          <w:szCs w:val="24"/>
        </w:rPr>
        <w:t>)</w:t>
      </w:r>
      <w:r w:rsidR="004D70A6">
        <w:rPr>
          <w:rFonts w:ascii="Times New Roman" w:hAnsi="Times New Roman" w:cs="Times New Roman"/>
          <w:sz w:val="24"/>
          <w:szCs w:val="24"/>
          <w:lang w:val="en-US"/>
        </w:rPr>
        <w:t>Q</w:t>
      </w:r>
      <w:r w:rsidR="004D70A6" w:rsidRPr="004D70A6">
        <w:rPr>
          <w:rFonts w:ascii="Times New Roman" w:hAnsi="Times New Roman" w:cs="Times New Roman"/>
          <w:sz w:val="24"/>
          <w:szCs w:val="24"/>
        </w:rPr>
        <w:t>(</w:t>
      </w:r>
      <w:r w:rsidR="004D70A6">
        <w:rPr>
          <w:rFonts w:ascii="Times New Roman" w:hAnsi="Times New Roman" w:cs="Times New Roman"/>
          <w:sz w:val="24"/>
          <w:szCs w:val="24"/>
        </w:rPr>
        <w:t xml:space="preserve">в микронах </w:t>
      </w:r>
      <w:r w:rsidR="004D70A6">
        <w:rPr>
          <w:rFonts w:ascii="Arial" w:hAnsi="Arial" w:cs="Arial"/>
          <w:sz w:val="24"/>
          <w:szCs w:val="24"/>
        </w:rPr>
        <w:t>Δ</w:t>
      </w:r>
      <w:r w:rsidR="004D70A6">
        <w:rPr>
          <w:rFonts w:ascii="Times New Roman" w:hAnsi="Times New Roman" w:cs="Times New Roman"/>
          <w:sz w:val="24"/>
          <w:szCs w:val="24"/>
          <w:lang w:val="en-US"/>
        </w:rPr>
        <w:t>d</w:t>
      </w:r>
      <w:r w:rsidR="004D70A6" w:rsidRPr="004D70A6">
        <w:rPr>
          <w:rFonts w:ascii="Times New Roman" w:hAnsi="Times New Roman" w:cs="Times New Roman"/>
          <w:sz w:val="24"/>
          <w:szCs w:val="24"/>
        </w:rPr>
        <w:t>)</w:t>
      </w:r>
      <w:r w:rsidR="004D70A6">
        <w:rPr>
          <w:rFonts w:ascii="Times New Roman" w:hAnsi="Times New Roman" w:cs="Times New Roman"/>
          <w:sz w:val="24"/>
          <w:szCs w:val="24"/>
          <w:lang w:val="en-US"/>
        </w:rPr>
        <w:t>F</w:t>
      </w:r>
      <w:r w:rsidR="004D70A6" w:rsidRPr="004D70A6">
        <w:rPr>
          <w:rFonts w:ascii="Times New Roman" w:hAnsi="Times New Roman" w:cs="Times New Roman"/>
          <w:sz w:val="24"/>
          <w:szCs w:val="24"/>
        </w:rPr>
        <w:t>(</w:t>
      </w:r>
      <w:r w:rsidR="004D70A6">
        <w:rPr>
          <w:rFonts w:ascii="Times New Roman" w:hAnsi="Times New Roman" w:cs="Times New Roman"/>
          <w:sz w:val="24"/>
          <w:szCs w:val="24"/>
        </w:rPr>
        <w:t>шаг резьбы)</w:t>
      </w:r>
    </w:p>
    <w:p w:rsidR="004D70A6" w:rsidRDefault="004D70A6"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в первой строке</w:t>
      </w:r>
      <w:r w:rsidR="00DE03AF">
        <w:rPr>
          <w:rFonts w:ascii="Times New Roman" w:hAnsi="Times New Roman" w:cs="Times New Roman"/>
          <w:sz w:val="24"/>
          <w:szCs w:val="24"/>
        </w:rPr>
        <w:t>:</w:t>
      </w:r>
    </w:p>
    <w:p w:rsidR="004D70A6" w:rsidRDefault="004D70A6" w:rsidP="00DB0E76">
      <w:pPr>
        <w:spacing w:after="0" w:line="240" w:lineRule="auto"/>
        <w:ind w:firstLine="709"/>
        <w:jc w:val="both"/>
        <w:rPr>
          <w:rFonts w:ascii="Times New Roman" w:hAnsi="Times New Roman" w:cs="Times New Roman"/>
          <w:sz w:val="24"/>
          <w:szCs w:val="24"/>
        </w:rPr>
      </w:pPr>
      <w:r w:rsidRPr="00767E2F">
        <w:rPr>
          <w:rFonts w:ascii="Times New Roman" w:hAnsi="Times New Roman" w:cs="Times New Roman"/>
          <w:b/>
          <w:sz w:val="24"/>
          <w:szCs w:val="24"/>
          <w:lang w:val="en-US"/>
        </w:rPr>
        <w:t>P</w:t>
      </w:r>
      <w:r>
        <w:rPr>
          <w:rFonts w:ascii="Times New Roman" w:hAnsi="Times New Roman" w:cs="Times New Roman"/>
          <w:sz w:val="24"/>
          <w:szCs w:val="24"/>
        </w:rPr>
        <w:t xml:space="preserve"> – многозначный параметр, состоит из шести цифр в которых </w:t>
      </w:r>
    </w:p>
    <w:p w:rsidR="004D70A6" w:rsidRDefault="004D70A6"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две первые – это </w:t>
      </w:r>
      <w:r w:rsidRPr="00767E2F">
        <w:rPr>
          <w:rFonts w:ascii="Times New Roman" w:hAnsi="Times New Roman" w:cs="Times New Roman"/>
          <w:i/>
          <w:sz w:val="24"/>
          <w:szCs w:val="24"/>
          <w:lang w:val="en-US"/>
        </w:rPr>
        <w:t>m</w:t>
      </w:r>
      <w:r w:rsidRPr="004D70A6">
        <w:rPr>
          <w:rFonts w:ascii="Times New Roman" w:hAnsi="Times New Roman" w:cs="Times New Roman"/>
          <w:sz w:val="24"/>
          <w:szCs w:val="24"/>
        </w:rPr>
        <w:t xml:space="preserve"> – </w:t>
      </w:r>
      <w:r>
        <w:rPr>
          <w:rFonts w:ascii="Times New Roman" w:hAnsi="Times New Roman" w:cs="Times New Roman"/>
          <w:sz w:val="24"/>
          <w:szCs w:val="24"/>
        </w:rPr>
        <w:t>количество повторов</w:t>
      </w:r>
    </w:p>
    <w:p w:rsidR="004D70A6" w:rsidRDefault="004D70A6"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две вторые – это </w:t>
      </w:r>
      <w:r w:rsidRPr="00767E2F">
        <w:rPr>
          <w:rFonts w:ascii="Times New Roman" w:hAnsi="Times New Roman" w:cs="Times New Roman"/>
          <w:i/>
          <w:sz w:val="24"/>
          <w:szCs w:val="24"/>
          <w:lang w:val="en-US"/>
        </w:rPr>
        <w:t>r</w:t>
      </w:r>
      <w:r>
        <w:rPr>
          <w:rFonts w:ascii="Times New Roman" w:hAnsi="Times New Roman" w:cs="Times New Roman"/>
          <w:sz w:val="24"/>
          <w:szCs w:val="24"/>
        </w:rPr>
        <w:t xml:space="preserve"> – размер выходной фаски</w:t>
      </w:r>
    </w:p>
    <w:p w:rsidR="004D70A6" w:rsidRDefault="004D70A6"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две третьи – это </w:t>
      </w:r>
      <w:r w:rsidRPr="00767E2F">
        <w:rPr>
          <w:rFonts w:ascii="Times New Roman" w:hAnsi="Times New Roman" w:cs="Times New Roman"/>
          <w:i/>
          <w:sz w:val="24"/>
          <w:szCs w:val="24"/>
          <w:lang w:val="en-US"/>
        </w:rPr>
        <w:t>a</w:t>
      </w:r>
      <w:r w:rsidRPr="004D70A6">
        <w:rPr>
          <w:rFonts w:ascii="Times New Roman" w:hAnsi="Times New Roman" w:cs="Times New Roman"/>
          <w:sz w:val="24"/>
          <w:szCs w:val="24"/>
        </w:rPr>
        <w:t xml:space="preserve"> –</w:t>
      </w:r>
      <w:r>
        <w:rPr>
          <w:rFonts w:ascii="Times New Roman" w:hAnsi="Times New Roman" w:cs="Times New Roman"/>
          <w:sz w:val="24"/>
          <w:szCs w:val="24"/>
        </w:rPr>
        <w:t xml:space="preserve"> угол профиля резьбы</w:t>
      </w:r>
      <w:r w:rsidR="00DB0E76">
        <w:rPr>
          <w:rFonts w:ascii="Times New Roman" w:hAnsi="Times New Roman" w:cs="Times New Roman"/>
          <w:sz w:val="24"/>
          <w:szCs w:val="24"/>
        </w:rPr>
        <w:t xml:space="preserve"> (может принимать знач.</w:t>
      </w:r>
      <w:r w:rsidR="00646B3F">
        <w:rPr>
          <w:rFonts w:ascii="Times New Roman" w:hAnsi="Times New Roman" w:cs="Times New Roman"/>
          <w:sz w:val="24"/>
          <w:szCs w:val="24"/>
        </w:rPr>
        <w:t xml:space="preserve"> 80,60,55, 30, 29)</w:t>
      </w:r>
    </w:p>
    <w:p w:rsidR="00767E2F" w:rsidRDefault="00767E2F" w:rsidP="00DB0E76">
      <w:pPr>
        <w:spacing w:after="0" w:line="240" w:lineRule="auto"/>
        <w:ind w:firstLine="709"/>
        <w:jc w:val="both"/>
        <w:rPr>
          <w:rFonts w:ascii="Times New Roman" w:hAnsi="Times New Roman" w:cs="Times New Roman"/>
          <w:sz w:val="24"/>
          <w:szCs w:val="24"/>
        </w:rPr>
      </w:pPr>
      <w:r w:rsidRPr="00F3127B">
        <w:rPr>
          <w:rFonts w:ascii="Times New Roman" w:hAnsi="Times New Roman" w:cs="Times New Roman"/>
          <w:b/>
          <w:sz w:val="24"/>
          <w:szCs w:val="24"/>
          <w:lang w:val="en-US"/>
        </w:rPr>
        <w:t>Q</w:t>
      </w:r>
      <w:r w:rsidRPr="00767E2F">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dmin</w:t>
      </w:r>
      <w:proofErr w:type="spellEnd"/>
      <w:r w:rsidRPr="00767E2F">
        <w:rPr>
          <w:rFonts w:ascii="Times New Roman" w:hAnsi="Times New Roman" w:cs="Times New Roman"/>
          <w:sz w:val="24"/>
          <w:szCs w:val="24"/>
        </w:rPr>
        <w:t xml:space="preserve"> </w:t>
      </w:r>
      <w:r>
        <w:rPr>
          <w:rFonts w:ascii="Times New Roman" w:hAnsi="Times New Roman" w:cs="Times New Roman"/>
          <w:sz w:val="24"/>
          <w:szCs w:val="24"/>
        </w:rPr>
        <w:t>это минимальная глубина резания, которая будет использована в процессе выполнения цикла</w:t>
      </w:r>
    </w:p>
    <w:p w:rsidR="00646B3F" w:rsidRDefault="00646B3F" w:rsidP="00DB0E76">
      <w:pPr>
        <w:spacing w:after="0" w:line="240" w:lineRule="auto"/>
        <w:ind w:firstLine="709"/>
        <w:jc w:val="both"/>
        <w:rPr>
          <w:rFonts w:ascii="Times New Roman" w:hAnsi="Times New Roman" w:cs="Times New Roman"/>
          <w:sz w:val="24"/>
          <w:szCs w:val="24"/>
        </w:rPr>
      </w:pPr>
      <w:r w:rsidRPr="00F3127B">
        <w:rPr>
          <w:rFonts w:ascii="Times New Roman" w:hAnsi="Times New Roman" w:cs="Times New Roman"/>
          <w:b/>
          <w:sz w:val="24"/>
          <w:szCs w:val="24"/>
          <w:lang w:val="en-US"/>
        </w:rPr>
        <w:t>R</w:t>
      </w:r>
      <w:r w:rsidRPr="005B49D8">
        <w:rPr>
          <w:rFonts w:ascii="Times New Roman" w:hAnsi="Times New Roman" w:cs="Times New Roman"/>
          <w:sz w:val="24"/>
          <w:szCs w:val="24"/>
        </w:rPr>
        <w:t xml:space="preserve"> – </w:t>
      </w:r>
      <w:r>
        <w:rPr>
          <w:rFonts w:ascii="Times New Roman" w:hAnsi="Times New Roman" w:cs="Times New Roman"/>
          <w:sz w:val="24"/>
          <w:szCs w:val="24"/>
        </w:rPr>
        <w:t>припуск на чистовую обработку</w:t>
      </w:r>
    </w:p>
    <w:p w:rsidR="00F3127B" w:rsidRDefault="00F3127B"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второй строке</w:t>
      </w:r>
    </w:p>
    <w:p w:rsidR="00F3127B" w:rsidRPr="004E30A4" w:rsidRDefault="00F3127B" w:rsidP="00DB0E76">
      <w:pPr>
        <w:spacing w:after="0" w:line="240" w:lineRule="auto"/>
        <w:ind w:firstLine="709"/>
        <w:jc w:val="both"/>
        <w:rPr>
          <w:rFonts w:ascii="Times New Roman" w:hAnsi="Times New Roman" w:cs="Times New Roman"/>
          <w:sz w:val="24"/>
          <w:szCs w:val="24"/>
        </w:rPr>
      </w:pPr>
      <w:r w:rsidRPr="00F3127B">
        <w:rPr>
          <w:rFonts w:ascii="Times New Roman" w:hAnsi="Times New Roman" w:cs="Times New Roman"/>
          <w:b/>
          <w:sz w:val="24"/>
          <w:szCs w:val="24"/>
          <w:lang w:val="en-US"/>
        </w:rPr>
        <w:t>X</w:t>
      </w:r>
      <w:r>
        <w:rPr>
          <w:rFonts w:ascii="Times New Roman" w:hAnsi="Times New Roman" w:cs="Times New Roman"/>
          <w:sz w:val="24"/>
          <w:szCs w:val="24"/>
        </w:rPr>
        <w:t xml:space="preserve"> – внутренний диаметр резьбы</w:t>
      </w:r>
      <w:r w:rsidR="005B49D8" w:rsidRPr="005B49D8">
        <w:rPr>
          <w:rFonts w:ascii="Times New Roman" w:hAnsi="Times New Roman" w:cs="Times New Roman"/>
          <w:sz w:val="24"/>
          <w:szCs w:val="24"/>
        </w:rPr>
        <w:t xml:space="preserve"> (</w:t>
      </w:r>
      <w:r w:rsidR="005B49D8">
        <w:rPr>
          <w:rFonts w:ascii="Times New Roman" w:hAnsi="Times New Roman" w:cs="Times New Roman"/>
          <w:sz w:val="24"/>
          <w:szCs w:val="24"/>
        </w:rPr>
        <w:t xml:space="preserve">если резьба внешняя; для внутренней </w:t>
      </w:r>
      <w:proofErr w:type="gramStart"/>
      <w:r w:rsidR="005B49D8">
        <w:rPr>
          <w:rFonts w:ascii="Times New Roman" w:hAnsi="Times New Roman" w:cs="Times New Roman"/>
          <w:sz w:val="24"/>
          <w:szCs w:val="24"/>
        </w:rPr>
        <w:t xml:space="preserve">резьбы  </w:t>
      </w:r>
      <w:r w:rsidR="004E30A4">
        <w:rPr>
          <w:rFonts w:ascii="Times New Roman" w:hAnsi="Times New Roman" w:cs="Times New Roman"/>
          <w:sz w:val="24"/>
          <w:szCs w:val="24"/>
        </w:rPr>
        <w:t>это</w:t>
      </w:r>
      <w:proofErr w:type="gramEnd"/>
      <w:r w:rsidR="004E30A4">
        <w:rPr>
          <w:rFonts w:ascii="Times New Roman" w:hAnsi="Times New Roman" w:cs="Times New Roman"/>
          <w:sz w:val="24"/>
          <w:szCs w:val="24"/>
        </w:rPr>
        <w:t xml:space="preserve"> внешний диаметр резьбы), мм</w:t>
      </w:r>
    </w:p>
    <w:p w:rsidR="00F3127B" w:rsidRDefault="00F3127B" w:rsidP="00DB0E76">
      <w:pPr>
        <w:spacing w:after="0" w:line="240" w:lineRule="auto"/>
        <w:ind w:firstLine="709"/>
        <w:jc w:val="both"/>
        <w:rPr>
          <w:rFonts w:ascii="Times New Roman" w:hAnsi="Times New Roman" w:cs="Times New Roman"/>
          <w:sz w:val="24"/>
          <w:szCs w:val="24"/>
        </w:rPr>
      </w:pPr>
      <w:r w:rsidRPr="00F3127B">
        <w:rPr>
          <w:rFonts w:ascii="Times New Roman" w:hAnsi="Times New Roman" w:cs="Times New Roman"/>
          <w:b/>
          <w:sz w:val="24"/>
          <w:szCs w:val="24"/>
          <w:lang w:val="en-US"/>
        </w:rPr>
        <w:t>Z</w:t>
      </w:r>
      <w:r w:rsidRPr="00F3127B">
        <w:rPr>
          <w:rFonts w:ascii="Times New Roman" w:hAnsi="Times New Roman" w:cs="Times New Roman"/>
          <w:sz w:val="24"/>
          <w:szCs w:val="24"/>
        </w:rPr>
        <w:t xml:space="preserve"> – </w:t>
      </w:r>
      <w:r>
        <w:rPr>
          <w:rFonts w:ascii="Times New Roman" w:hAnsi="Times New Roman" w:cs="Times New Roman"/>
          <w:sz w:val="24"/>
          <w:szCs w:val="24"/>
        </w:rPr>
        <w:t>длина резьбы</w:t>
      </w:r>
    </w:p>
    <w:p w:rsidR="00F3127B" w:rsidRDefault="00F3127B" w:rsidP="00DB0E76">
      <w:pPr>
        <w:spacing w:after="0" w:line="240" w:lineRule="auto"/>
        <w:ind w:firstLine="709"/>
        <w:jc w:val="both"/>
        <w:rPr>
          <w:rFonts w:ascii="Times New Roman" w:hAnsi="Times New Roman" w:cs="Times New Roman"/>
          <w:sz w:val="24"/>
          <w:szCs w:val="24"/>
        </w:rPr>
      </w:pPr>
      <w:r w:rsidRPr="00F3127B">
        <w:rPr>
          <w:rFonts w:ascii="Times New Roman" w:hAnsi="Times New Roman" w:cs="Times New Roman"/>
          <w:b/>
          <w:sz w:val="24"/>
          <w:szCs w:val="24"/>
          <w:lang w:val="en-US"/>
        </w:rPr>
        <w:t>R</w:t>
      </w:r>
      <w:r>
        <w:rPr>
          <w:rFonts w:ascii="Times New Roman" w:hAnsi="Times New Roman" w:cs="Times New Roman"/>
          <w:sz w:val="24"/>
          <w:szCs w:val="24"/>
        </w:rPr>
        <w:t xml:space="preserve"> – разница между минимальным и максимальным радиусами в случае конической резьбы</w:t>
      </w:r>
    </w:p>
    <w:p w:rsidR="00DE03AF" w:rsidRPr="00DE03AF" w:rsidRDefault="00DE03AF" w:rsidP="00DB0E76">
      <w:pPr>
        <w:spacing w:after="0" w:line="240" w:lineRule="auto"/>
        <w:ind w:firstLine="709"/>
        <w:jc w:val="both"/>
        <w:rPr>
          <w:rFonts w:ascii="Times New Roman" w:hAnsi="Times New Roman" w:cs="Times New Roman"/>
          <w:sz w:val="24"/>
          <w:szCs w:val="24"/>
        </w:rPr>
      </w:pPr>
      <w:r w:rsidRPr="00DE03AF">
        <w:rPr>
          <w:rFonts w:ascii="Times New Roman" w:hAnsi="Times New Roman" w:cs="Times New Roman"/>
          <w:b/>
          <w:sz w:val="24"/>
          <w:szCs w:val="24"/>
          <w:lang w:val="en-US"/>
        </w:rPr>
        <w:t>P</w:t>
      </w:r>
      <w:r w:rsidRPr="005B49D8">
        <w:rPr>
          <w:rFonts w:ascii="Times New Roman" w:hAnsi="Times New Roman" w:cs="Times New Roman"/>
          <w:sz w:val="24"/>
          <w:szCs w:val="24"/>
        </w:rPr>
        <w:t xml:space="preserve"> – </w:t>
      </w:r>
      <w:r>
        <w:rPr>
          <w:rFonts w:ascii="Times New Roman" w:hAnsi="Times New Roman" w:cs="Times New Roman"/>
          <w:sz w:val="24"/>
          <w:szCs w:val="24"/>
        </w:rPr>
        <w:t>высота резьбы</w:t>
      </w:r>
    </w:p>
    <w:p w:rsidR="00F3127B" w:rsidRDefault="00F3127B" w:rsidP="00DB0E76">
      <w:pPr>
        <w:spacing w:after="0" w:line="240" w:lineRule="auto"/>
        <w:ind w:firstLine="709"/>
        <w:jc w:val="both"/>
        <w:rPr>
          <w:rFonts w:ascii="Times New Roman" w:hAnsi="Times New Roman" w:cs="Times New Roman"/>
          <w:sz w:val="24"/>
          <w:szCs w:val="24"/>
        </w:rPr>
      </w:pPr>
      <w:r w:rsidRPr="00F3127B">
        <w:rPr>
          <w:rFonts w:ascii="Times New Roman" w:hAnsi="Times New Roman" w:cs="Times New Roman"/>
          <w:b/>
          <w:sz w:val="24"/>
          <w:szCs w:val="24"/>
          <w:lang w:val="en-US"/>
        </w:rPr>
        <w:t>Q</w:t>
      </w:r>
      <w:r>
        <w:rPr>
          <w:rFonts w:ascii="Times New Roman" w:hAnsi="Times New Roman" w:cs="Times New Roman"/>
          <w:sz w:val="24"/>
          <w:szCs w:val="24"/>
        </w:rPr>
        <w:t xml:space="preserve"> – глубина резания</w:t>
      </w:r>
    </w:p>
    <w:p w:rsidR="00F3127B" w:rsidRDefault="00F3127B" w:rsidP="00DB0E76">
      <w:pPr>
        <w:spacing w:after="0" w:line="240" w:lineRule="auto"/>
        <w:ind w:firstLine="709"/>
        <w:jc w:val="both"/>
        <w:rPr>
          <w:rFonts w:ascii="Times New Roman" w:hAnsi="Times New Roman" w:cs="Times New Roman"/>
          <w:sz w:val="24"/>
          <w:szCs w:val="24"/>
        </w:rPr>
      </w:pPr>
      <w:r w:rsidRPr="00662C2D">
        <w:rPr>
          <w:rFonts w:ascii="Times New Roman" w:hAnsi="Times New Roman" w:cs="Times New Roman"/>
          <w:b/>
          <w:sz w:val="24"/>
          <w:szCs w:val="24"/>
          <w:lang w:val="en-US"/>
        </w:rPr>
        <w:t>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шаг резьбы</w:t>
      </w:r>
    </w:p>
    <w:p w:rsidR="00662C2D" w:rsidRDefault="00662C2D" w:rsidP="00DB0E76">
      <w:pPr>
        <w:spacing w:after="0" w:line="240" w:lineRule="auto"/>
        <w:ind w:firstLine="709"/>
        <w:jc w:val="both"/>
        <w:rPr>
          <w:rFonts w:ascii="Times New Roman" w:hAnsi="Times New Roman" w:cs="Times New Roman"/>
          <w:sz w:val="24"/>
          <w:szCs w:val="24"/>
        </w:rPr>
      </w:pPr>
    </w:p>
    <w:p w:rsidR="00446893" w:rsidRDefault="00446893" w:rsidP="00DB0E76">
      <w:pPr>
        <w:spacing w:after="0" w:line="240" w:lineRule="auto"/>
        <w:ind w:firstLine="709"/>
        <w:jc w:val="both"/>
        <w:rPr>
          <w:rFonts w:ascii="Times New Roman" w:hAnsi="Times New Roman" w:cs="Times New Roman"/>
          <w:sz w:val="24"/>
          <w:szCs w:val="24"/>
        </w:rPr>
      </w:pPr>
    </w:p>
    <w:p w:rsidR="00446893" w:rsidRDefault="00446893" w:rsidP="00DB0E76">
      <w:pPr>
        <w:spacing w:after="0" w:line="240" w:lineRule="auto"/>
        <w:ind w:firstLine="709"/>
        <w:jc w:val="both"/>
        <w:rPr>
          <w:rFonts w:ascii="Times New Roman" w:hAnsi="Times New Roman" w:cs="Times New Roman"/>
          <w:sz w:val="24"/>
          <w:szCs w:val="24"/>
        </w:rPr>
      </w:pPr>
    </w:p>
    <w:p w:rsidR="00446893" w:rsidRPr="00F3127B" w:rsidRDefault="00446893" w:rsidP="00DB0E76">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9571"/>
      </w:tblGrid>
      <w:tr w:rsidR="00A27242" w:rsidRPr="00C273DF" w:rsidTr="00932B14">
        <w:tc>
          <w:tcPr>
            <w:tcW w:w="9571" w:type="dxa"/>
          </w:tcPr>
          <w:p w:rsidR="00A27242" w:rsidRPr="005758D6" w:rsidRDefault="00A27242" w:rsidP="00462D6C">
            <w:pPr>
              <w:ind w:firstLine="709"/>
              <w:jc w:val="center"/>
              <w:rPr>
                <w:sz w:val="24"/>
                <w:szCs w:val="24"/>
              </w:rPr>
            </w:pPr>
            <w:r w:rsidRPr="00C273DF">
              <w:rPr>
                <w:b/>
                <w:sz w:val="24"/>
                <w:szCs w:val="24"/>
              </w:rPr>
              <w:t xml:space="preserve">Пример использования </w:t>
            </w:r>
            <w:r w:rsidRPr="00C273DF">
              <w:rPr>
                <w:b/>
                <w:sz w:val="24"/>
                <w:szCs w:val="24"/>
                <w:lang w:val="en-US"/>
              </w:rPr>
              <w:t>G</w:t>
            </w:r>
            <w:r w:rsidRPr="00C273DF">
              <w:rPr>
                <w:b/>
                <w:sz w:val="24"/>
                <w:szCs w:val="24"/>
              </w:rPr>
              <w:t>90</w:t>
            </w:r>
            <w:r w:rsidRPr="00C273DF">
              <w:rPr>
                <w:noProof/>
                <w:sz w:val="24"/>
                <w:szCs w:val="24"/>
              </w:rPr>
              <w:drawing>
                <wp:inline distT="0" distB="0" distL="0" distR="0" wp14:anchorId="38BD79BF" wp14:editId="57F469E1">
                  <wp:extent cx="3701717" cy="2798859"/>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l="12038" t="10421" r="8989" b="15030"/>
                          <a:stretch>
                            <a:fillRect/>
                          </a:stretch>
                        </pic:blipFill>
                        <pic:spPr bwMode="auto">
                          <a:xfrm>
                            <a:off x="0" y="0"/>
                            <a:ext cx="3698604" cy="2796505"/>
                          </a:xfrm>
                          <a:prstGeom prst="rect">
                            <a:avLst/>
                          </a:prstGeom>
                          <a:noFill/>
                          <a:ln w="9525">
                            <a:noFill/>
                            <a:miter lim="800000"/>
                            <a:headEnd/>
                            <a:tailEnd/>
                          </a:ln>
                        </pic:spPr>
                      </pic:pic>
                    </a:graphicData>
                  </a:graphic>
                </wp:inline>
              </w:drawing>
            </w:r>
          </w:p>
          <w:p w:rsidR="00A27242" w:rsidRPr="005758D6" w:rsidRDefault="00A27242" w:rsidP="00DB0E76">
            <w:pPr>
              <w:pStyle w:val="a7"/>
              <w:ind w:firstLine="709"/>
              <w:jc w:val="both"/>
              <w:rPr>
                <w:sz w:val="24"/>
                <w:szCs w:val="24"/>
              </w:rPr>
            </w:pPr>
            <w:r w:rsidRPr="00C273DF">
              <w:rPr>
                <w:sz w:val="24"/>
                <w:szCs w:val="24"/>
                <w:lang w:val="en-US"/>
              </w:rPr>
              <w:t>N</w:t>
            </w:r>
            <w:r w:rsidRPr="005758D6">
              <w:rPr>
                <w:sz w:val="24"/>
                <w:szCs w:val="24"/>
              </w:rPr>
              <w:t>18</w:t>
            </w:r>
            <w:r w:rsidRPr="00C273DF">
              <w:rPr>
                <w:sz w:val="24"/>
                <w:szCs w:val="24"/>
                <w:lang w:val="en-US"/>
              </w:rPr>
              <w:t>G</w:t>
            </w:r>
            <w:r w:rsidRPr="005758D6">
              <w:rPr>
                <w:sz w:val="24"/>
                <w:szCs w:val="24"/>
              </w:rPr>
              <w:t>0</w:t>
            </w:r>
            <w:r w:rsidRPr="00C273DF">
              <w:rPr>
                <w:sz w:val="24"/>
                <w:szCs w:val="24"/>
                <w:lang w:val="en-US"/>
              </w:rPr>
              <w:t>X</w:t>
            </w:r>
            <w:r w:rsidRPr="005758D6">
              <w:rPr>
                <w:sz w:val="24"/>
                <w:szCs w:val="24"/>
              </w:rPr>
              <w:t>106.</w:t>
            </w:r>
            <w:r w:rsidRPr="00C273DF">
              <w:rPr>
                <w:sz w:val="24"/>
                <w:szCs w:val="24"/>
                <w:lang w:val="en-US"/>
              </w:rPr>
              <w:t>Z</w:t>
            </w:r>
            <w:r w:rsidRPr="005758D6">
              <w:rPr>
                <w:sz w:val="24"/>
                <w:szCs w:val="24"/>
              </w:rPr>
              <w:t>0</w:t>
            </w:r>
          </w:p>
          <w:p w:rsidR="00A27242" w:rsidRPr="005758D6" w:rsidRDefault="00A27242" w:rsidP="00DB0E76">
            <w:pPr>
              <w:pStyle w:val="a7"/>
              <w:ind w:firstLine="709"/>
              <w:jc w:val="both"/>
              <w:rPr>
                <w:sz w:val="24"/>
                <w:szCs w:val="24"/>
              </w:rPr>
            </w:pPr>
            <w:r w:rsidRPr="00C273DF">
              <w:rPr>
                <w:sz w:val="24"/>
                <w:szCs w:val="24"/>
                <w:lang w:val="en-US"/>
              </w:rPr>
              <w:t>N</w:t>
            </w:r>
            <w:r w:rsidRPr="005758D6">
              <w:rPr>
                <w:sz w:val="24"/>
                <w:szCs w:val="24"/>
              </w:rPr>
              <w:t>19</w:t>
            </w:r>
            <w:r w:rsidRPr="00C273DF">
              <w:rPr>
                <w:sz w:val="24"/>
                <w:szCs w:val="24"/>
                <w:lang w:val="en-US"/>
              </w:rPr>
              <w:t>G</w:t>
            </w:r>
            <w:r w:rsidRPr="005758D6">
              <w:rPr>
                <w:sz w:val="24"/>
                <w:szCs w:val="24"/>
              </w:rPr>
              <w:t>90</w:t>
            </w:r>
            <w:r w:rsidRPr="00C273DF">
              <w:rPr>
                <w:sz w:val="24"/>
                <w:szCs w:val="24"/>
                <w:lang w:val="en-US"/>
              </w:rPr>
              <w:t>X</w:t>
            </w:r>
            <w:r w:rsidRPr="005758D6">
              <w:rPr>
                <w:sz w:val="24"/>
                <w:szCs w:val="24"/>
              </w:rPr>
              <w:t>101.5</w:t>
            </w:r>
            <w:r w:rsidRPr="00C273DF">
              <w:rPr>
                <w:sz w:val="24"/>
                <w:szCs w:val="24"/>
                <w:lang w:val="en-US"/>
              </w:rPr>
              <w:t>Z</w:t>
            </w:r>
            <w:r w:rsidRPr="005758D6">
              <w:rPr>
                <w:sz w:val="24"/>
                <w:szCs w:val="24"/>
              </w:rPr>
              <w:t>-57.</w:t>
            </w:r>
            <w:r w:rsidRPr="00C273DF">
              <w:rPr>
                <w:sz w:val="24"/>
                <w:szCs w:val="24"/>
                <w:lang w:val="en-US"/>
              </w:rPr>
              <w:t>F</w:t>
            </w:r>
            <w:r w:rsidRPr="005758D6">
              <w:rPr>
                <w:sz w:val="24"/>
                <w:szCs w:val="24"/>
              </w:rPr>
              <w:t>0.2</w:t>
            </w:r>
          </w:p>
          <w:p w:rsidR="00A27242" w:rsidRPr="00C273DF" w:rsidRDefault="00A27242" w:rsidP="00DB0E76">
            <w:pPr>
              <w:pStyle w:val="a7"/>
              <w:ind w:firstLine="709"/>
              <w:jc w:val="both"/>
              <w:rPr>
                <w:sz w:val="24"/>
                <w:szCs w:val="24"/>
                <w:lang w:val="en-US"/>
              </w:rPr>
            </w:pPr>
            <w:r w:rsidRPr="00C273DF">
              <w:rPr>
                <w:sz w:val="24"/>
                <w:szCs w:val="24"/>
                <w:lang w:val="en-US"/>
              </w:rPr>
              <w:t>N20X100.3</w:t>
            </w:r>
          </w:p>
          <w:p w:rsidR="00A27242" w:rsidRPr="00C273DF" w:rsidRDefault="00A27242" w:rsidP="00DB0E76">
            <w:pPr>
              <w:pStyle w:val="a7"/>
              <w:ind w:firstLine="709"/>
              <w:jc w:val="both"/>
              <w:rPr>
                <w:b/>
                <w:sz w:val="24"/>
                <w:szCs w:val="24"/>
                <w:lang w:val="en-US"/>
              </w:rPr>
            </w:pPr>
            <w:r w:rsidRPr="00C273DF">
              <w:rPr>
                <w:b/>
                <w:sz w:val="24"/>
                <w:szCs w:val="24"/>
                <w:lang w:val="en-US"/>
              </w:rPr>
              <w:t>N21G90X96.Z-36.7F0.3</w:t>
            </w:r>
          </w:p>
          <w:p w:rsidR="00A27242" w:rsidRPr="00C273DF" w:rsidRDefault="00A27242" w:rsidP="00DB0E76">
            <w:pPr>
              <w:pStyle w:val="a7"/>
              <w:ind w:firstLine="709"/>
              <w:jc w:val="both"/>
              <w:rPr>
                <w:b/>
                <w:sz w:val="24"/>
                <w:szCs w:val="24"/>
                <w:lang w:val="en-US"/>
              </w:rPr>
            </w:pPr>
            <w:r w:rsidRPr="00C273DF">
              <w:rPr>
                <w:b/>
                <w:sz w:val="24"/>
                <w:szCs w:val="24"/>
                <w:lang w:val="en-US"/>
              </w:rPr>
              <w:t>N22X92.</w:t>
            </w:r>
          </w:p>
          <w:p w:rsidR="00A27242" w:rsidRPr="00C273DF" w:rsidRDefault="00A27242" w:rsidP="00DB0E76">
            <w:pPr>
              <w:pStyle w:val="a7"/>
              <w:ind w:firstLine="709"/>
              <w:jc w:val="both"/>
              <w:rPr>
                <w:b/>
                <w:sz w:val="24"/>
                <w:szCs w:val="24"/>
                <w:lang w:val="en-US"/>
              </w:rPr>
            </w:pPr>
            <w:r w:rsidRPr="00C273DF">
              <w:rPr>
                <w:b/>
                <w:sz w:val="24"/>
                <w:szCs w:val="24"/>
                <w:lang w:val="en-US"/>
              </w:rPr>
              <w:t>N23X88.</w:t>
            </w:r>
          </w:p>
          <w:p w:rsidR="00A27242" w:rsidRPr="00C273DF" w:rsidRDefault="00A27242" w:rsidP="00DB0E76">
            <w:pPr>
              <w:pStyle w:val="a7"/>
              <w:ind w:firstLine="709"/>
              <w:jc w:val="both"/>
              <w:rPr>
                <w:b/>
                <w:sz w:val="24"/>
                <w:szCs w:val="24"/>
                <w:lang w:val="en-US"/>
              </w:rPr>
            </w:pPr>
            <w:r w:rsidRPr="00C273DF">
              <w:rPr>
                <w:b/>
                <w:sz w:val="24"/>
                <w:szCs w:val="24"/>
                <w:lang w:val="en-US"/>
              </w:rPr>
              <w:t>N24X84.</w:t>
            </w:r>
          </w:p>
          <w:p w:rsidR="00A27242" w:rsidRPr="00C273DF" w:rsidRDefault="00A27242" w:rsidP="00DB0E76">
            <w:pPr>
              <w:pStyle w:val="a7"/>
              <w:ind w:firstLine="709"/>
              <w:jc w:val="both"/>
              <w:rPr>
                <w:b/>
                <w:sz w:val="24"/>
                <w:szCs w:val="24"/>
                <w:lang w:val="en-US"/>
              </w:rPr>
            </w:pPr>
            <w:r w:rsidRPr="00C273DF">
              <w:rPr>
                <w:b/>
                <w:sz w:val="24"/>
                <w:szCs w:val="24"/>
                <w:lang w:val="en-US"/>
              </w:rPr>
              <w:t>N25X80.</w:t>
            </w:r>
          </w:p>
          <w:p w:rsidR="00A27242" w:rsidRPr="00C273DF" w:rsidRDefault="00A27242" w:rsidP="00DB0E76">
            <w:pPr>
              <w:pStyle w:val="a7"/>
              <w:ind w:firstLine="709"/>
              <w:jc w:val="both"/>
              <w:rPr>
                <w:b/>
                <w:sz w:val="24"/>
                <w:szCs w:val="24"/>
                <w:lang w:val="en-US"/>
              </w:rPr>
            </w:pPr>
            <w:r w:rsidRPr="00C273DF">
              <w:rPr>
                <w:b/>
                <w:sz w:val="24"/>
                <w:szCs w:val="24"/>
                <w:lang w:val="en-US"/>
              </w:rPr>
              <w:t>N26X76.</w:t>
            </w:r>
          </w:p>
          <w:p w:rsidR="00A27242" w:rsidRPr="00C273DF" w:rsidRDefault="00A27242" w:rsidP="00DB0E76">
            <w:pPr>
              <w:pStyle w:val="a7"/>
              <w:ind w:firstLine="709"/>
              <w:jc w:val="both"/>
              <w:rPr>
                <w:b/>
                <w:sz w:val="24"/>
                <w:szCs w:val="24"/>
                <w:lang w:val="en-US"/>
              </w:rPr>
            </w:pPr>
            <w:r w:rsidRPr="00C273DF">
              <w:rPr>
                <w:b/>
                <w:sz w:val="24"/>
                <w:szCs w:val="24"/>
                <w:lang w:val="en-US"/>
              </w:rPr>
              <w:t>N27X72.</w:t>
            </w:r>
          </w:p>
          <w:p w:rsidR="00A27242" w:rsidRPr="00C273DF" w:rsidRDefault="00A27242" w:rsidP="00DB0E76">
            <w:pPr>
              <w:pStyle w:val="a7"/>
              <w:ind w:firstLine="709"/>
              <w:jc w:val="both"/>
              <w:rPr>
                <w:b/>
                <w:sz w:val="24"/>
                <w:szCs w:val="24"/>
                <w:lang w:val="en-US"/>
              </w:rPr>
            </w:pPr>
            <w:r w:rsidRPr="00C273DF">
              <w:rPr>
                <w:b/>
                <w:sz w:val="24"/>
                <w:szCs w:val="24"/>
                <w:lang w:val="en-US"/>
              </w:rPr>
              <w:t>N28X68.</w:t>
            </w:r>
          </w:p>
          <w:p w:rsidR="00A27242" w:rsidRPr="00C273DF" w:rsidRDefault="00A27242" w:rsidP="00DB0E76">
            <w:pPr>
              <w:pStyle w:val="a7"/>
              <w:ind w:firstLine="709"/>
              <w:jc w:val="both"/>
              <w:rPr>
                <w:b/>
                <w:sz w:val="24"/>
                <w:szCs w:val="24"/>
                <w:lang w:val="en-US"/>
              </w:rPr>
            </w:pPr>
            <w:r w:rsidRPr="00C273DF">
              <w:rPr>
                <w:b/>
                <w:sz w:val="24"/>
                <w:szCs w:val="24"/>
                <w:lang w:val="en-US"/>
              </w:rPr>
              <w:t>N29X64.</w:t>
            </w:r>
          </w:p>
          <w:p w:rsidR="00A27242" w:rsidRPr="00C273DF" w:rsidRDefault="00A27242" w:rsidP="00DB0E76">
            <w:pPr>
              <w:pStyle w:val="a7"/>
              <w:ind w:firstLine="709"/>
              <w:jc w:val="both"/>
              <w:rPr>
                <w:b/>
                <w:sz w:val="24"/>
                <w:szCs w:val="24"/>
                <w:lang w:val="en-US"/>
              </w:rPr>
            </w:pPr>
            <w:r w:rsidRPr="00C273DF">
              <w:rPr>
                <w:b/>
                <w:sz w:val="24"/>
                <w:szCs w:val="24"/>
                <w:lang w:val="en-US"/>
              </w:rPr>
              <w:t>N30X62.5</w:t>
            </w:r>
          </w:p>
          <w:p w:rsidR="00A27242" w:rsidRPr="00C273DF" w:rsidRDefault="00A27242" w:rsidP="00DB0E76">
            <w:pPr>
              <w:pStyle w:val="a7"/>
              <w:ind w:firstLine="709"/>
              <w:jc w:val="both"/>
              <w:rPr>
                <w:sz w:val="24"/>
                <w:szCs w:val="24"/>
                <w:lang w:val="en-US"/>
              </w:rPr>
            </w:pPr>
            <w:r w:rsidRPr="00C273DF">
              <w:rPr>
                <w:sz w:val="24"/>
                <w:szCs w:val="24"/>
                <w:lang w:val="en-US"/>
              </w:rPr>
              <w:t>N31G0U1.Z1.</w:t>
            </w:r>
          </w:p>
          <w:p w:rsidR="00A27242" w:rsidRPr="00C273DF" w:rsidRDefault="00A27242" w:rsidP="00DB0E76">
            <w:pPr>
              <w:pStyle w:val="a7"/>
              <w:ind w:firstLine="709"/>
              <w:jc w:val="both"/>
              <w:rPr>
                <w:sz w:val="24"/>
                <w:szCs w:val="24"/>
                <w:lang w:val="en-US"/>
              </w:rPr>
            </w:pPr>
            <w:r w:rsidRPr="00C273DF">
              <w:rPr>
                <w:sz w:val="24"/>
                <w:szCs w:val="24"/>
                <w:lang w:val="en-US"/>
              </w:rPr>
              <w:t>N32G1X58.Z0</w:t>
            </w:r>
          </w:p>
          <w:p w:rsidR="00A27242" w:rsidRPr="00C273DF" w:rsidRDefault="00A27242" w:rsidP="00DB0E76">
            <w:pPr>
              <w:pStyle w:val="a7"/>
              <w:ind w:firstLine="709"/>
              <w:jc w:val="both"/>
              <w:rPr>
                <w:sz w:val="24"/>
                <w:szCs w:val="24"/>
                <w:lang w:val="en-US"/>
              </w:rPr>
            </w:pPr>
            <w:r w:rsidRPr="00C273DF">
              <w:rPr>
                <w:sz w:val="24"/>
                <w:szCs w:val="24"/>
                <w:lang w:val="en-US"/>
              </w:rPr>
              <w:t>N33X62.5Z-2.25</w:t>
            </w:r>
          </w:p>
          <w:p w:rsidR="00A27242" w:rsidRPr="00C273DF" w:rsidRDefault="00A27242" w:rsidP="00DB0E76">
            <w:pPr>
              <w:pStyle w:val="a7"/>
              <w:ind w:firstLine="709"/>
              <w:jc w:val="both"/>
              <w:rPr>
                <w:sz w:val="24"/>
                <w:szCs w:val="24"/>
                <w:lang w:val="en-US"/>
              </w:rPr>
            </w:pPr>
            <w:r w:rsidRPr="00C273DF">
              <w:rPr>
                <w:sz w:val="24"/>
                <w:szCs w:val="24"/>
                <w:lang w:val="en-US"/>
              </w:rPr>
              <w:t>N34G0Z0.5</w:t>
            </w:r>
          </w:p>
          <w:p w:rsidR="00A27242" w:rsidRPr="00C273DF" w:rsidRDefault="00A27242" w:rsidP="00DB0E76">
            <w:pPr>
              <w:pStyle w:val="a7"/>
              <w:ind w:firstLine="709"/>
              <w:jc w:val="both"/>
              <w:rPr>
                <w:sz w:val="24"/>
                <w:szCs w:val="24"/>
                <w:lang w:val="en-US"/>
              </w:rPr>
            </w:pPr>
            <w:r w:rsidRPr="00C273DF">
              <w:rPr>
                <w:sz w:val="24"/>
                <w:szCs w:val="24"/>
                <w:lang w:val="en-US"/>
              </w:rPr>
              <w:t>N35X55.</w:t>
            </w:r>
          </w:p>
          <w:p w:rsidR="00A27242" w:rsidRPr="00C273DF" w:rsidRDefault="00A27242" w:rsidP="00DB0E76">
            <w:pPr>
              <w:pStyle w:val="a7"/>
              <w:ind w:firstLine="709"/>
              <w:jc w:val="both"/>
              <w:rPr>
                <w:sz w:val="24"/>
                <w:szCs w:val="24"/>
                <w:lang w:val="en-US"/>
              </w:rPr>
            </w:pPr>
            <w:r w:rsidRPr="00C273DF">
              <w:rPr>
                <w:sz w:val="24"/>
                <w:szCs w:val="24"/>
                <w:lang w:val="en-US"/>
              </w:rPr>
              <w:t>N36G1X54.Z0</w:t>
            </w:r>
          </w:p>
          <w:p w:rsidR="00A27242" w:rsidRPr="00C273DF" w:rsidRDefault="00A27242" w:rsidP="00DB0E76">
            <w:pPr>
              <w:pStyle w:val="a7"/>
              <w:ind w:firstLine="709"/>
              <w:jc w:val="both"/>
              <w:rPr>
                <w:sz w:val="24"/>
                <w:szCs w:val="24"/>
                <w:lang w:val="en-US"/>
              </w:rPr>
            </w:pPr>
            <w:r w:rsidRPr="00C273DF">
              <w:rPr>
                <w:sz w:val="24"/>
                <w:szCs w:val="24"/>
                <w:lang w:val="en-US"/>
              </w:rPr>
              <w:t>N37X62.5Z-4.25</w:t>
            </w:r>
          </w:p>
          <w:p w:rsidR="00A27242" w:rsidRPr="00C273DF" w:rsidRDefault="00A27242" w:rsidP="00DB0E76">
            <w:pPr>
              <w:pStyle w:val="a7"/>
              <w:ind w:firstLine="709"/>
              <w:jc w:val="both"/>
              <w:rPr>
                <w:sz w:val="24"/>
                <w:szCs w:val="24"/>
                <w:lang w:val="en-US"/>
              </w:rPr>
            </w:pPr>
            <w:r w:rsidRPr="00C273DF">
              <w:rPr>
                <w:sz w:val="24"/>
                <w:szCs w:val="24"/>
                <w:lang w:val="en-US"/>
              </w:rPr>
              <w:t>N38G0Z0.5</w:t>
            </w:r>
          </w:p>
          <w:p w:rsidR="00A27242" w:rsidRPr="00C273DF" w:rsidRDefault="00A27242" w:rsidP="00DB0E76">
            <w:pPr>
              <w:pStyle w:val="a7"/>
              <w:ind w:firstLine="709"/>
              <w:jc w:val="both"/>
              <w:rPr>
                <w:sz w:val="24"/>
                <w:szCs w:val="24"/>
                <w:lang w:val="en-US"/>
              </w:rPr>
            </w:pPr>
            <w:r w:rsidRPr="00C273DF">
              <w:rPr>
                <w:sz w:val="24"/>
                <w:szCs w:val="24"/>
                <w:lang w:val="en-US"/>
              </w:rPr>
              <w:t>N39X53.</w:t>
            </w:r>
          </w:p>
          <w:p w:rsidR="00A27242" w:rsidRPr="00C273DF" w:rsidRDefault="00A27242" w:rsidP="00DB0E76">
            <w:pPr>
              <w:pStyle w:val="a7"/>
              <w:ind w:firstLine="709"/>
              <w:jc w:val="both"/>
              <w:rPr>
                <w:sz w:val="24"/>
                <w:szCs w:val="24"/>
                <w:lang w:val="en-US"/>
              </w:rPr>
            </w:pPr>
            <w:r w:rsidRPr="00C273DF">
              <w:rPr>
                <w:sz w:val="24"/>
                <w:szCs w:val="24"/>
                <w:lang w:val="en-US"/>
              </w:rPr>
              <w:t>N40G1X52.F0.1</w:t>
            </w:r>
          </w:p>
          <w:p w:rsidR="00A27242" w:rsidRPr="00C273DF" w:rsidRDefault="00A27242" w:rsidP="00DB0E76">
            <w:pPr>
              <w:pStyle w:val="a7"/>
              <w:ind w:firstLine="709"/>
              <w:jc w:val="both"/>
              <w:rPr>
                <w:sz w:val="24"/>
                <w:szCs w:val="24"/>
                <w:lang w:val="en-US"/>
              </w:rPr>
            </w:pPr>
            <w:r w:rsidRPr="00C273DF">
              <w:rPr>
                <w:sz w:val="24"/>
                <w:szCs w:val="24"/>
                <w:lang w:val="en-US"/>
              </w:rPr>
              <w:t>N41X62.Z-5.</w:t>
            </w:r>
          </w:p>
          <w:p w:rsidR="00A27242" w:rsidRPr="00C273DF" w:rsidRDefault="00A27242" w:rsidP="00DB0E76">
            <w:pPr>
              <w:pStyle w:val="a7"/>
              <w:ind w:firstLine="709"/>
              <w:jc w:val="both"/>
              <w:rPr>
                <w:sz w:val="24"/>
                <w:szCs w:val="24"/>
                <w:lang w:val="en-US"/>
              </w:rPr>
            </w:pPr>
            <w:r w:rsidRPr="00C273DF">
              <w:rPr>
                <w:sz w:val="24"/>
                <w:szCs w:val="24"/>
                <w:lang w:val="en-US"/>
              </w:rPr>
              <w:t>N42Z-27.</w:t>
            </w:r>
          </w:p>
          <w:p w:rsidR="00A27242" w:rsidRPr="00C273DF" w:rsidRDefault="00A27242" w:rsidP="00DB0E76">
            <w:pPr>
              <w:pStyle w:val="a7"/>
              <w:ind w:firstLine="709"/>
              <w:jc w:val="both"/>
              <w:rPr>
                <w:sz w:val="24"/>
                <w:szCs w:val="24"/>
                <w:lang w:val="en-US"/>
              </w:rPr>
            </w:pPr>
            <w:r w:rsidRPr="00C273DF">
              <w:rPr>
                <w:sz w:val="24"/>
                <w:szCs w:val="24"/>
                <w:lang w:val="en-US"/>
              </w:rPr>
              <w:t>N43X55.172Z-30.828</w:t>
            </w:r>
          </w:p>
          <w:p w:rsidR="00A27242" w:rsidRPr="00C273DF" w:rsidRDefault="00A27242" w:rsidP="00DB0E76">
            <w:pPr>
              <w:pStyle w:val="a7"/>
              <w:ind w:firstLine="709"/>
              <w:jc w:val="both"/>
              <w:rPr>
                <w:sz w:val="24"/>
                <w:szCs w:val="24"/>
                <w:lang w:val="en-US"/>
              </w:rPr>
            </w:pPr>
            <w:r w:rsidRPr="00C273DF">
              <w:rPr>
                <w:sz w:val="24"/>
                <w:szCs w:val="24"/>
                <w:lang w:val="en-US"/>
              </w:rPr>
              <w:t>N44G2X54.Z-32.243R2.</w:t>
            </w:r>
          </w:p>
          <w:p w:rsidR="00A27242" w:rsidRPr="00C273DF" w:rsidRDefault="00A27242" w:rsidP="00DB0E76">
            <w:pPr>
              <w:pStyle w:val="a7"/>
              <w:ind w:firstLine="709"/>
              <w:jc w:val="both"/>
              <w:rPr>
                <w:sz w:val="24"/>
                <w:szCs w:val="24"/>
                <w:lang w:val="en-US"/>
              </w:rPr>
            </w:pPr>
            <w:r w:rsidRPr="00C273DF">
              <w:rPr>
                <w:sz w:val="24"/>
                <w:szCs w:val="24"/>
                <w:lang w:val="en-US"/>
              </w:rPr>
              <w:t>N45G1Z-34.414</w:t>
            </w:r>
          </w:p>
          <w:p w:rsidR="00A27242" w:rsidRPr="00C273DF" w:rsidRDefault="00A27242" w:rsidP="00DB0E76">
            <w:pPr>
              <w:pStyle w:val="a7"/>
              <w:ind w:firstLine="709"/>
              <w:jc w:val="both"/>
              <w:rPr>
                <w:sz w:val="24"/>
                <w:szCs w:val="24"/>
                <w:lang w:val="en-US"/>
              </w:rPr>
            </w:pPr>
            <w:r w:rsidRPr="00C273DF">
              <w:rPr>
                <w:sz w:val="24"/>
                <w:szCs w:val="24"/>
                <w:lang w:val="en-US"/>
              </w:rPr>
              <w:t>N46G2X60.Z-37.R3.</w:t>
            </w:r>
          </w:p>
          <w:p w:rsidR="00A27242" w:rsidRPr="00C273DF" w:rsidRDefault="00A27242" w:rsidP="00DB0E76">
            <w:pPr>
              <w:pStyle w:val="a7"/>
              <w:ind w:firstLine="709"/>
              <w:jc w:val="both"/>
              <w:rPr>
                <w:sz w:val="24"/>
                <w:szCs w:val="24"/>
                <w:lang w:val="en-US"/>
              </w:rPr>
            </w:pPr>
            <w:r w:rsidRPr="00C273DF">
              <w:rPr>
                <w:sz w:val="24"/>
                <w:szCs w:val="24"/>
                <w:lang w:val="en-US"/>
              </w:rPr>
              <w:t>N47G1X96.</w:t>
            </w:r>
          </w:p>
          <w:p w:rsidR="00A27242" w:rsidRPr="00C273DF" w:rsidRDefault="00A27242" w:rsidP="00DB0E76">
            <w:pPr>
              <w:pStyle w:val="a7"/>
              <w:ind w:firstLine="709"/>
              <w:jc w:val="both"/>
              <w:rPr>
                <w:sz w:val="24"/>
                <w:szCs w:val="24"/>
                <w:lang w:val="en-US"/>
              </w:rPr>
            </w:pPr>
            <w:r w:rsidRPr="00C273DF">
              <w:rPr>
                <w:sz w:val="24"/>
                <w:szCs w:val="24"/>
                <w:lang w:val="en-US"/>
              </w:rPr>
              <w:t>N48X100.Z-39.</w:t>
            </w:r>
          </w:p>
          <w:p w:rsidR="00A27242" w:rsidRPr="00C273DF" w:rsidRDefault="00A27242" w:rsidP="00DB0E76">
            <w:pPr>
              <w:pStyle w:val="a7"/>
              <w:ind w:firstLine="709"/>
              <w:jc w:val="both"/>
              <w:rPr>
                <w:sz w:val="24"/>
                <w:szCs w:val="24"/>
                <w:lang w:val="en-US"/>
              </w:rPr>
            </w:pPr>
            <w:r w:rsidRPr="00C273DF">
              <w:rPr>
                <w:sz w:val="24"/>
                <w:szCs w:val="24"/>
                <w:lang w:val="en-US"/>
              </w:rPr>
              <w:t>N49Z-57.</w:t>
            </w:r>
          </w:p>
        </w:tc>
      </w:tr>
    </w:tbl>
    <w:p w:rsidR="00462D6C" w:rsidRDefault="00462D6C" w:rsidP="00DB0E76">
      <w:pPr>
        <w:spacing w:after="0" w:line="240" w:lineRule="auto"/>
        <w:ind w:firstLine="709"/>
        <w:jc w:val="both"/>
        <w:rPr>
          <w:rFonts w:ascii="Times New Roman" w:hAnsi="Times New Roman" w:cs="Times New Roman"/>
          <w:sz w:val="24"/>
          <w:szCs w:val="24"/>
        </w:rPr>
      </w:pP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lastRenderedPageBreak/>
        <w:t xml:space="preserve">Многократно повторяемые циклы точения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70-</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73, значительно сокращают время проектирования программы, т.к. позволяют упростить программирование, когда требуется снять значительный припуск за несколько проходов. Достаточно лишь задать окончательный контур детали, получаемый в результате последнего прохода резца. </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Эти команды записываются в две строки.</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В первой строке задается </w:t>
      </w:r>
      <w:r w:rsidRPr="00C273DF">
        <w:rPr>
          <w:rFonts w:ascii="Times New Roman" w:hAnsi="Times New Roman" w:cs="Times New Roman"/>
          <w:i/>
          <w:sz w:val="24"/>
          <w:szCs w:val="24"/>
        </w:rPr>
        <w:t>глубина резания</w:t>
      </w:r>
      <w:r w:rsidRPr="00C273DF">
        <w:rPr>
          <w:rFonts w:ascii="Times New Roman" w:hAnsi="Times New Roman" w:cs="Times New Roman"/>
          <w:sz w:val="24"/>
          <w:szCs w:val="24"/>
        </w:rPr>
        <w:t xml:space="preserve"> </w:t>
      </w:r>
      <w:proofErr w:type="spellStart"/>
      <w:r w:rsidRPr="00C273DF">
        <w:rPr>
          <w:rFonts w:ascii="Times New Roman" w:hAnsi="Times New Roman" w:cs="Times New Roman"/>
          <w:b/>
          <w:i/>
          <w:sz w:val="24"/>
          <w:szCs w:val="24"/>
          <w:lang w:val="en-US"/>
        </w:rPr>
        <w:t>Δd</w:t>
      </w:r>
      <w:proofErr w:type="spellEnd"/>
      <w:r w:rsidRPr="00C273DF">
        <w:rPr>
          <w:rFonts w:ascii="Times New Roman" w:hAnsi="Times New Roman" w:cs="Times New Roman"/>
          <w:sz w:val="24"/>
          <w:szCs w:val="24"/>
        </w:rPr>
        <w:t xml:space="preserve"> (например: </w:t>
      </w:r>
      <w:r w:rsidRPr="00C273DF">
        <w:rPr>
          <w:rFonts w:ascii="Times New Roman" w:hAnsi="Times New Roman" w:cs="Times New Roman"/>
          <w:sz w:val="24"/>
          <w:szCs w:val="24"/>
          <w:lang w:val="en-US"/>
        </w:rPr>
        <w:t>U</w:t>
      </w:r>
      <w:r w:rsidRPr="00C273DF">
        <w:rPr>
          <w:rFonts w:ascii="Times New Roman" w:hAnsi="Times New Roman" w:cs="Times New Roman"/>
          <w:sz w:val="24"/>
          <w:szCs w:val="24"/>
        </w:rPr>
        <w:t>1.</w:t>
      </w:r>
      <w:proofErr w:type="gramStart"/>
      <w:r w:rsidRPr="00C273DF">
        <w:rPr>
          <w:rFonts w:ascii="Times New Roman" w:hAnsi="Times New Roman" w:cs="Times New Roman"/>
          <w:sz w:val="24"/>
          <w:szCs w:val="24"/>
        </w:rPr>
        <w:t>0 ,</w:t>
      </w:r>
      <w:proofErr w:type="gramEnd"/>
      <w:r w:rsidRPr="00C273DF">
        <w:rPr>
          <w:rFonts w:ascii="Times New Roman" w:hAnsi="Times New Roman" w:cs="Times New Roman"/>
          <w:sz w:val="24"/>
          <w:szCs w:val="24"/>
        </w:rPr>
        <w:t xml:space="preserve"> т.е. </w:t>
      </w:r>
      <w:proofErr w:type="spellStart"/>
      <w:r w:rsidRPr="00C273DF">
        <w:rPr>
          <w:rFonts w:ascii="Times New Roman" w:hAnsi="Times New Roman" w:cs="Times New Roman"/>
          <w:i/>
          <w:sz w:val="24"/>
          <w:szCs w:val="24"/>
          <w:lang w:val="en-US"/>
        </w:rPr>
        <w:t>Δd</w:t>
      </w:r>
      <w:proofErr w:type="spellEnd"/>
      <w:r w:rsidRPr="00C273DF">
        <w:rPr>
          <w:rFonts w:ascii="Times New Roman" w:hAnsi="Times New Roman" w:cs="Times New Roman"/>
          <w:i/>
          <w:sz w:val="24"/>
          <w:szCs w:val="24"/>
        </w:rPr>
        <w:t>=1 мм</w:t>
      </w:r>
      <w:r w:rsidRPr="00C273DF">
        <w:rPr>
          <w:rFonts w:ascii="Times New Roman" w:hAnsi="Times New Roman" w:cs="Times New Roman"/>
          <w:sz w:val="24"/>
          <w:szCs w:val="24"/>
        </w:rPr>
        <w:t xml:space="preserve">) и </w:t>
      </w:r>
      <w:r w:rsidRPr="00C273DF">
        <w:rPr>
          <w:rFonts w:ascii="Times New Roman" w:hAnsi="Times New Roman" w:cs="Times New Roman"/>
          <w:i/>
          <w:sz w:val="24"/>
          <w:szCs w:val="24"/>
        </w:rPr>
        <w:t xml:space="preserve">величина отвода от обрабатываемой поверхности </w:t>
      </w:r>
      <w:r w:rsidRPr="00C273DF">
        <w:rPr>
          <w:rFonts w:ascii="Times New Roman" w:hAnsi="Times New Roman" w:cs="Times New Roman"/>
          <w:sz w:val="24"/>
          <w:szCs w:val="24"/>
        </w:rPr>
        <w:t xml:space="preserve"> </w:t>
      </w:r>
      <w:r w:rsidRPr="00C273DF">
        <w:rPr>
          <w:rFonts w:ascii="Times New Roman" w:hAnsi="Times New Roman" w:cs="Times New Roman"/>
          <w:b/>
          <w:i/>
          <w:sz w:val="24"/>
          <w:szCs w:val="24"/>
          <w:lang w:val="en-US"/>
        </w:rPr>
        <w:t>e</w:t>
      </w:r>
      <w:r w:rsidRPr="00C273DF">
        <w:rPr>
          <w:rFonts w:ascii="Times New Roman" w:hAnsi="Times New Roman" w:cs="Times New Roman"/>
          <w:sz w:val="24"/>
          <w:szCs w:val="24"/>
        </w:rPr>
        <w:t xml:space="preserve"> при ускоренном холостом перемещении инструмента (например </w:t>
      </w:r>
      <w:r w:rsidRPr="00C273DF">
        <w:rPr>
          <w:rFonts w:ascii="Times New Roman" w:hAnsi="Times New Roman" w:cs="Times New Roman"/>
          <w:sz w:val="24"/>
          <w:szCs w:val="24"/>
          <w:lang w:val="en-US"/>
        </w:rPr>
        <w:t>R</w:t>
      </w:r>
      <w:r w:rsidRPr="00C273DF">
        <w:rPr>
          <w:rFonts w:ascii="Times New Roman" w:hAnsi="Times New Roman" w:cs="Times New Roman"/>
          <w:sz w:val="24"/>
          <w:szCs w:val="24"/>
        </w:rPr>
        <w:t xml:space="preserve">0.5, т.е.  </w:t>
      </w:r>
      <w:r w:rsidRPr="00C273DF">
        <w:rPr>
          <w:rFonts w:ascii="Times New Roman" w:hAnsi="Times New Roman" w:cs="Times New Roman"/>
          <w:i/>
          <w:sz w:val="24"/>
          <w:szCs w:val="24"/>
          <w:lang w:val="en-US"/>
        </w:rPr>
        <w:t>e</w:t>
      </w:r>
      <w:r w:rsidRPr="00C273DF">
        <w:rPr>
          <w:rFonts w:ascii="Times New Roman" w:hAnsi="Times New Roman" w:cs="Times New Roman"/>
          <w:i/>
          <w:sz w:val="24"/>
          <w:szCs w:val="24"/>
        </w:rPr>
        <w:t>=0.5 мм</w:t>
      </w:r>
      <w:r w:rsidRPr="00C273DF">
        <w:rPr>
          <w:rFonts w:ascii="Times New Roman" w:hAnsi="Times New Roman" w:cs="Times New Roman"/>
          <w:sz w:val="24"/>
          <w:szCs w:val="24"/>
        </w:rPr>
        <w:t>)</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ab/>
      </w:r>
      <w:r w:rsidRPr="00C273DF">
        <w:rPr>
          <w:rFonts w:ascii="Times New Roman" w:hAnsi="Times New Roman" w:cs="Times New Roman"/>
          <w:sz w:val="24"/>
          <w:szCs w:val="24"/>
          <w:lang w:val="en-US"/>
        </w:rPr>
        <w:t>G71 U(</w:t>
      </w:r>
      <w:proofErr w:type="spellStart"/>
      <w:r w:rsidRPr="00C273DF">
        <w:rPr>
          <w:rFonts w:ascii="Times New Roman" w:hAnsi="Times New Roman" w:cs="Times New Roman"/>
          <w:sz w:val="24"/>
          <w:szCs w:val="24"/>
          <w:lang w:val="en-US"/>
        </w:rPr>
        <w:t>Δd</w:t>
      </w:r>
      <w:proofErr w:type="spellEnd"/>
      <w:r w:rsidRPr="00C273DF">
        <w:rPr>
          <w:rFonts w:ascii="Times New Roman" w:hAnsi="Times New Roman" w:cs="Times New Roman"/>
          <w:sz w:val="24"/>
          <w:szCs w:val="24"/>
          <w:lang w:val="en-US"/>
        </w:rPr>
        <w:t>) R(e)</w:t>
      </w:r>
    </w:p>
    <w:p w:rsidR="00A27242" w:rsidRPr="00C273DF" w:rsidRDefault="00462D6C"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8ECDB7F" wp14:editId="01AD56C1">
                <wp:simplePos x="0" y="0"/>
                <wp:positionH relativeFrom="column">
                  <wp:posOffset>3407410</wp:posOffset>
                </wp:positionH>
                <wp:positionV relativeFrom="paragraph">
                  <wp:posOffset>52070</wp:posOffset>
                </wp:positionV>
                <wp:extent cx="485775" cy="976630"/>
                <wp:effectExtent l="19050" t="19050" r="47625" b="1397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51A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style="position:absolute;margin-left:268.3pt;margin-top:4.1pt;width:38.25pt;height:7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5AB483D" wp14:editId="06FF0FC0">
                <wp:simplePos x="0" y="0"/>
                <wp:positionH relativeFrom="column">
                  <wp:posOffset>2818378</wp:posOffset>
                </wp:positionH>
                <wp:positionV relativeFrom="paragraph">
                  <wp:posOffset>4363</wp:posOffset>
                </wp:positionV>
                <wp:extent cx="485775" cy="976630"/>
                <wp:effectExtent l="19050" t="19050" r="47625" b="1397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3527" id="AutoShape 4" o:spid="_x0000_s1026" type="#_x0000_t68" style="position:absolute;margin-left:221.9pt;margin-top:.35pt;width:38.25pt;height:7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E76FD07" wp14:editId="75D5C2B7">
                <wp:simplePos x="0" y="0"/>
                <wp:positionH relativeFrom="column">
                  <wp:posOffset>2078355</wp:posOffset>
                </wp:positionH>
                <wp:positionV relativeFrom="paragraph">
                  <wp:posOffset>52070</wp:posOffset>
                </wp:positionV>
                <wp:extent cx="485775" cy="976630"/>
                <wp:effectExtent l="19050" t="19050" r="47625" b="1397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1FF2A" id="AutoShape 2" o:spid="_x0000_s1026" type="#_x0000_t68" style="position:absolute;margin-left:163.65pt;margin-top:4.1pt;width:38.25pt;height:7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"/>
            </w:pict>
          </mc:Fallback>
        </mc:AlternateContent>
      </w:r>
    </w:p>
    <w:p w:rsidR="00A27242" w:rsidRPr="00C273DF" w:rsidRDefault="00A27242" w:rsidP="00DB0E76">
      <w:pPr>
        <w:spacing w:after="0" w:line="240" w:lineRule="auto"/>
        <w:ind w:firstLine="709"/>
        <w:jc w:val="both"/>
        <w:rPr>
          <w:rFonts w:ascii="Times New Roman" w:hAnsi="Times New Roman" w:cs="Times New Roman"/>
          <w:sz w:val="24"/>
          <w:szCs w:val="24"/>
        </w:rPr>
      </w:pPr>
    </w:p>
    <w:p w:rsidR="00462D6C"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ab/>
      </w:r>
    </w:p>
    <w:p w:rsidR="00462D6C" w:rsidRDefault="00462D6C" w:rsidP="00DB0E76">
      <w:pPr>
        <w:spacing w:after="0" w:line="240" w:lineRule="auto"/>
        <w:ind w:firstLine="709"/>
        <w:jc w:val="both"/>
        <w:rPr>
          <w:rFonts w:ascii="Times New Roman" w:hAnsi="Times New Roman" w:cs="Times New Roman"/>
          <w:sz w:val="24"/>
          <w:szCs w:val="24"/>
        </w:rPr>
      </w:pPr>
    </w:p>
    <w:p w:rsidR="00462D6C" w:rsidRDefault="00462D6C" w:rsidP="00DB0E76">
      <w:pPr>
        <w:spacing w:after="0" w:line="240" w:lineRule="auto"/>
        <w:ind w:firstLine="709"/>
        <w:jc w:val="both"/>
        <w:rPr>
          <w:rFonts w:ascii="Times New Roman" w:hAnsi="Times New Roman" w:cs="Times New Roman"/>
          <w:sz w:val="24"/>
          <w:szCs w:val="24"/>
        </w:rPr>
      </w:pPr>
    </w:p>
    <w:p w:rsidR="00462D6C" w:rsidRDefault="00462D6C" w:rsidP="00DB0E76">
      <w:pPr>
        <w:spacing w:after="0" w:line="240" w:lineRule="auto"/>
        <w:ind w:firstLine="709"/>
        <w:jc w:val="both"/>
        <w:rPr>
          <w:rFonts w:ascii="Times New Roman" w:hAnsi="Times New Roman" w:cs="Times New Roman"/>
          <w:sz w:val="24"/>
          <w:szCs w:val="24"/>
        </w:rPr>
      </w:pPr>
    </w:p>
    <w:p w:rsidR="00462D6C" w:rsidRDefault="00462D6C" w:rsidP="00DB0E76">
      <w:pPr>
        <w:spacing w:after="0" w:line="240" w:lineRule="auto"/>
        <w:ind w:firstLine="709"/>
        <w:jc w:val="both"/>
        <w:rPr>
          <w:rFonts w:ascii="Times New Roman" w:hAnsi="Times New Roman" w:cs="Times New Roman"/>
          <w:sz w:val="24"/>
          <w:szCs w:val="24"/>
        </w:rPr>
      </w:pPr>
    </w:p>
    <w:p w:rsidR="00462D6C" w:rsidRDefault="00462D6C" w:rsidP="00462D6C">
      <w:pPr>
        <w:tabs>
          <w:tab w:val="left" w:pos="412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tbl>
      <w:tblPr>
        <w:tblStyle w:val="a3"/>
        <w:tblW w:w="0" w:type="auto"/>
        <w:jc w:val="center"/>
        <w:tblLook w:val="04A0" w:firstRow="1" w:lastRow="0" w:firstColumn="1" w:lastColumn="0" w:noHBand="0" w:noVBand="1"/>
      </w:tblPr>
      <w:tblGrid>
        <w:gridCol w:w="709"/>
        <w:gridCol w:w="579"/>
      </w:tblGrid>
      <w:tr w:rsidR="00462D6C" w:rsidRPr="00C273DF" w:rsidTr="00462D6C">
        <w:trPr>
          <w:cantSplit/>
          <w:trHeight w:val="2548"/>
          <w:jc w:val="center"/>
        </w:trPr>
        <w:tc>
          <w:tcPr>
            <w:tcW w:w="709" w:type="dxa"/>
            <w:textDirection w:val="btLr"/>
          </w:tcPr>
          <w:p w:rsidR="00462D6C" w:rsidRPr="00C273DF" w:rsidRDefault="00462D6C" w:rsidP="00FC3DC9">
            <w:pPr>
              <w:ind w:firstLine="709"/>
              <w:jc w:val="both"/>
              <w:rPr>
                <w:sz w:val="24"/>
                <w:szCs w:val="24"/>
              </w:rPr>
            </w:pPr>
            <w:r w:rsidRPr="00C273DF">
              <w:rPr>
                <w:sz w:val="24"/>
                <w:szCs w:val="24"/>
              </w:rPr>
              <w:t>Глубина резания</w:t>
            </w:r>
          </w:p>
        </w:tc>
        <w:tc>
          <w:tcPr>
            <w:tcW w:w="579" w:type="dxa"/>
            <w:textDirection w:val="btLr"/>
          </w:tcPr>
          <w:p w:rsidR="00462D6C" w:rsidRPr="00C273DF" w:rsidRDefault="00462D6C" w:rsidP="00FC3DC9">
            <w:pPr>
              <w:ind w:firstLine="709"/>
              <w:jc w:val="both"/>
              <w:rPr>
                <w:sz w:val="24"/>
                <w:szCs w:val="24"/>
              </w:rPr>
            </w:pPr>
            <w:r w:rsidRPr="00C273DF">
              <w:rPr>
                <w:sz w:val="24"/>
                <w:szCs w:val="24"/>
              </w:rPr>
              <w:t>Холостой отвод</w:t>
            </w:r>
          </w:p>
        </w:tc>
      </w:tr>
    </w:tbl>
    <w:p w:rsidR="00462D6C" w:rsidRDefault="00462D6C" w:rsidP="00462D6C">
      <w:pPr>
        <w:tabs>
          <w:tab w:val="left" w:pos="4120"/>
        </w:tabs>
        <w:spacing w:after="0" w:line="240" w:lineRule="auto"/>
        <w:ind w:firstLine="709"/>
        <w:jc w:val="both"/>
        <w:rPr>
          <w:rFonts w:ascii="Times New Roman" w:hAnsi="Times New Roman" w:cs="Times New Roman"/>
          <w:sz w:val="24"/>
          <w:szCs w:val="24"/>
        </w:rPr>
      </w:pPr>
    </w:p>
    <w:p w:rsidR="00F61022"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Во второй строке дается ссылка на кадры программы, где описана обрабатываемая данной командой часть поверхности с </w:t>
      </w:r>
      <w:r w:rsidRPr="00C273DF">
        <w:rPr>
          <w:rFonts w:ascii="Times New Roman" w:hAnsi="Times New Roman" w:cs="Times New Roman"/>
          <w:sz w:val="24"/>
          <w:szCs w:val="24"/>
          <w:lang w:val="en-US"/>
        </w:rPr>
        <w:t>N</w:t>
      </w:r>
      <w:r w:rsidRPr="00C273DF">
        <w:rPr>
          <w:rFonts w:ascii="Times New Roman" w:hAnsi="Times New Roman" w:cs="Times New Roman"/>
          <w:sz w:val="24"/>
          <w:szCs w:val="24"/>
        </w:rPr>
        <w:t xml:space="preserve"> … по </w:t>
      </w:r>
      <w:r w:rsidRPr="00C273DF">
        <w:rPr>
          <w:rFonts w:ascii="Times New Roman" w:hAnsi="Times New Roman" w:cs="Times New Roman"/>
          <w:sz w:val="24"/>
          <w:szCs w:val="24"/>
          <w:lang w:val="en-US"/>
        </w:rPr>
        <w:t>N</w:t>
      </w:r>
      <w:r w:rsidRPr="00C273DF">
        <w:rPr>
          <w:rFonts w:ascii="Times New Roman" w:hAnsi="Times New Roman" w:cs="Times New Roman"/>
          <w:sz w:val="24"/>
          <w:szCs w:val="24"/>
        </w:rPr>
        <w:t xml:space="preserve">… включительно (например, </w:t>
      </w:r>
      <w:r w:rsidRPr="00C273DF">
        <w:rPr>
          <w:rFonts w:ascii="Times New Roman" w:hAnsi="Times New Roman" w:cs="Times New Roman"/>
          <w:sz w:val="24"/>
          <w:szCs w:val="24"/>
          <w:lang w:val="en-US"/>
        </w:rPr>
        <w:t>P</w:t>
      </w:r>
      <w:r w:rsidRPr="00C273DF">
        <w:rPr>
          <w:rFonts w:ascii="Times New Roman" w:hAnsi="Times New Roman" w:cs="Times New Roman"/>
          <w:sz w:val="24"/>
          <w:szCs w:val="24"/>
        </w:rPr>
        <w:t xml:space="preserve">102 означает: с кадра </w:t>
      </w:r>
      <w:r w:rsidRPr="00C273DF">
        <w:rPr>
          <w:rFonts w:ascii="Times New Roman" w:hAnsi="Times New Roman" w:cs="Times New Roman"/>
          <w:sz w:val="24"/>
          <w:szCs w:val="24"/>
          <w:lang w:val="en-US"/>
        </w:rPr>
        <w:t>N</w:t>
      </w:r>
      <w:r w:rsidRPr="00C273DF">
        <w:rPr>
          <w:rFonts w:ascii="Times New Roman" w:hAnsi="Times New Roman" w:cs="Times New Roman"/>
          <w:sz w:val="24"/>
          <w:szCs w:val="24"/>
        </w:rPr>
        <w:t xml:space="preserve">102, а </w:t>
      </w:r>
      <w:r w:rsidRPr="00C273DF">
        <w:rPr>
          <w:rFonts w:ascii="Times New Roman" w:hAnsi="Times New Roman" w:cs="Times New Roman"/>
          <w:sz w:val="24"/>
          <w:szCs w:val="24"/>
          <w:lang w:val="en-US"/>
        </w:rPr>
        <w:t>Q</w:t>
      </w:r>
      <w:r w:rsidRPr="00C273DF">
        <w:rPr>
          <w:rFonts w:ascii="Times New Roman" w:hAnsi="Times New Roman" w:cs="Times New Roman"/>
          <w:sz w:val="24"/>
          <w:szCs w:val="24"/>
        </w:rPr>
        <w:t xml:space="preserve">115 – до кадра </w:t>
      </w:r>
      <w:r w:rsidRPr="00C273DF">
        <w:rPr>
          <w:rFonts w:ascii="Times New Roman" w:hAnsi="Times New Roman" w:cs="Times New Roman"/>
          <w:sz w:val="24"/>
          <w:szCs w:val="24"/>
          <w:lang w:val="en-US"/>
        </w:rPr>
        <w:t>N</w:t>
      </w:r>
      <w:r w:rsidRPr="00C273DF">
        <w:rPr>
          <w:rFonts w:ascii="Times New Roman" w:hAnsi="Times New Roman" w:cs="Times New Roman"/>
          <w:sz w:val="24"/>
          <w:szCs w:val="24"/>
        </w:rPr>
        <w:t>115)</w:t>
      </w:r>
    </w:p>
    <w:p w:rsidR="00A27242" w:rsidRPr="00C273DF"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Чистовой припуск по </w:t>
      </w:r>
      <w:r w:rsidRPr="00C273DF">
        <w:rPr>
          <w:rFonts w:ascii="Times New Roman" w:hAnsi="Times New Roman" w:cs="Times New Roman"/>
          <w:sz w:val="24"/>
          <w:szCs w:val="24"/>
          <w:lang w:val="en-US"/>
        </w:rPr>
        <w:t>X</w:t>
      </w:r>
      <w:r w:rsidRPr="00C273DF">
        <w:rPr>
          <w:rFonts w:ascii="Times New Roman" w:hAnsi="Times New Roman" w:cs="Times New Roman"/>
          <w:sz w:val="24"/>
          <w:szCs w:val="24"/>
        </w:rPr>
        <w:t xml:space="preserve"> – </w:t>
      </w:r>
      <w:proofErr w:type="spellStart"/>
      <w:r w:rsidRPr="00C273DF">
        <w:rPr>
          <w:rFonts w:ascii="Times New Roman" w:hAnsi="Times New Roman" w:cs="Times New Roman"/>
          <w:sz w:val="24"/>
          <w:szCs w:val="24"/>
          <w:lang w:val="en-US"/>
        </w:rPr>
        <w:t>Δu</w:t>
      </w:r>
      <w:proofErr w:type="spellEnd"/>
      <w:r w:rsidRPr="00C273DF">
        <w:rPr>
          <w:rFonts w:ascii="Times New Roman" w:hAnsi="Times New Roman" w:cs="Times New Roman"/>
          <w:sz w:val="24"/>
          <w:szCs w:val="24"/>
        </w:rPr>
        <w:t xml:space="preserve"> и  чистовой припуск по </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 xml:space="preserve"> – </w:t>
      </w:r>
      <w:proofErr w:type="spellStart"/>
      <w:r w:rsidRPr="00C273DF">
        <w:rPr>
          <w:rFonts w:ascii="Times New Roman" w:hAnsi="Times New Roman" w:cs="Times New Roman"/>
          <w:sz w:val="24"/>
          <w:szCs w:val="24"/>
          <w:lang w:val="en-US"/>
        </w:rPr>
        <w:t>Δw</w:t>
      </w:r>
      <w:proofErr w:type="spellEnd"/>
      <w:r w:rsidRPr="00C273DF">
        <w:rPr>
          <w:rFonts w:ascii="Times New Roman" w:hAnsi="Times New Roman" w:cs="Times New Roman"/>
          <w:sz w:val="24"/>
          <w:szCs w:val="24"/>
        </w:rPr>
        <w:t xml:space="preserve"> могут иметь отрицательное значение и означают величину припуска, который останется после выполнения цикла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71 для чистового прохода, который должен быть запрограммирован кодом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70 </w:t>
      </w:r>
      <w:r w:rsidRPr="00C273DF">
        <w:rPr>
          <w:rFonts w:ascii="Times New Roman" w:hAnsi="Times New Roman" w:cs="Times New Roman"/>
          <w:sz w:val="24"/>
          <w:szCs w:val="24"/>
          <w:lang w:val="en-US"/>
        </w:rPr>
        <w:t>P</w:t>
      </w:r>
      <w:r w:rsidRPr="00C273DF">
        <w:rPr>
          <w:rFonts w:ascii="Times New Roman" w:hAnsi="Times New Roman" w:cs="Times New Roman"/>
          <w:sz w:val="24"/>
          <w:szCs w:val="24"/>
        </w:rPr>
        <w:t>…</w:t>
      </w:r>
      <w:r w:rsidRPr="00C273DF">
        <w:rPr>
          <w:rFonts w:ascii="Times New Roman" w:hAnsi="Times New Roman" w:cs="Times New Roman"/>
          <w:sz w:val="24"/>
          <w:szCs w:val="24"/>
          <w:lang w:val="en-US"/>
        </w:rPr>
        <w:t>Q</w:t>
      </w:r>
      <w:r w:rsidRPr="00C273DF">
        <w:rPr>
          <w:rFonts w:ascii="Times New Roman" w:hAnsi="Times New Roman" w:cs="Times New Roman"/>
          <w:sz w:val="24"/>
          <w:szCs w:val="24"/>
        </w:rPr>
        <w:t xml:space="preserve">…, где </w:t>
      </w:r>
      <w:r w:rsidRPr="00C273DF">
        <w:rPr>
          <w:rFonts w:ascii="Times New Roman" w:hAnsi="Times New Roman" w:cs="Times New Roman"/>
          <w:sz w:val="24"/>
          <w:szCs w:val="24"/>
          <w:lang w:val="en-US"/>
        </w:rPr>
        <w:t>P</w:t>
      </w:r>
      <w:r w:rsidRPr="00C273DF">
        <w:rPr>
          <w:rFonts w:ascii="Times New Roman" w:hAnsi="Times New Roman" w:cs="Times New Roman"/>
          <w:sz w:val="24"/>
          <w:szCs w:val="24"/>
        </w:rPr>
        <w:t xml:space="preserve"> и </w:t>
      </w:r>
      <w:r w:rsidRPr="00C273DF">
        <w:rPr>
          <w:rFonts w:ascii="Times New Roman" w:hAnsi="Times New Roman" w:cs="Times New Roman"/>
          <w:sz w:val="24"/>
          <w:szCs w:val="24"/>
          <w:lang w:val="en-US"/>
        </w:rPr>
        <w:t>Q</w:t>
      </w:r>
      <w:r w:rsidRPr="00C273DF">
        <w:rPr>
          <w:rFonts w:ascii="Times New Roman" w:hAnsi="Times New Roman" w:cs="Times New Roman"/>
          <w:sz w:val="24"/>
          <w:szCs w:val="24"/>
        </w:rPr>
        <w:t xml:space="preserve"> те же номера кадров, что были запрограммированы в цикле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71.</w:t>
      </w:r>
    </w:p>
    <w:p w:rsidR="004A2373" w:rsidRDefault="00A27242"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lang w:val="en-US"/>
        </w:rPr>
        <w:t>F</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S</w:t>
      </w:r>
      <w:r w:rsidRPr="00C273DF">
        <w:rPr>
          <w:rFonts w:ascii="Times New Roman" w:hAnsi="Times New Roman" w:cs="Times New Roman"/>
          <w:sz w:val="24"/>
          <w:szCs w:val="24"/>
        </w:rPr>
        <w:t xml:space="preserve"> и </w:t>
      </w:r>
      <w:r w:rsidRPr="00C273DF">
        <w:rPr>
          <w:rFonts w:ascii="Times New Roman" w:hAnsi="Times New Roman" w:cs="Times New Roman"/>
          <w:sz w:val="24"/>
          <w:szCs w:val="24"/>
          <w:lang w:val="en-US"/>
        </w:rPr>
        <w:t>T</w:t>
      </w:r>
      <w:r w:rsidRPr="00C273DF">
        <w:rPr>
          <w:rFonts w:ascii="Times New Roman" w:hAnsi="Times New Roman" w:cs="Times New Roman"/>
          <w:sz w:val="24"/>
          <w:szCs w:val="24"/>
        </w:rPr>
        <w:t xml:space="preserve"> –действуют только внутри цикла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71. Если они не заданы, действуют величины, заданные ранее.</w:t>
      </w:r>
    </w:p>
    <w:p w:rsidR="00F61022" w:rsidRDefault="00F61022" w:rsidP="00DB0E76">
      <w:pPr>
        <w:spacing w:after="0" w:line="240" w:lineRule="auto"/>
        <w:ind w:firstLine="709"/>
        <w:jc w:val="both"/>
        <w:rPr>
          <w:rFonts w:ascii="Times New Roman" w:hAnsi="Times New Roman" w:cs="Times New Roman"/>
          <w:sz w:val="24"/>
          <w:szCs w:val="24"/>
        </w:rPr>
      </w:pPr>
    </w:p>
    <w:p w:rsidR="00F61022" w:rsidRPr="00C273DF" w:rsidRDefault="00F61022" w:rsidP="00DB0E76">
      <w:pPr>
        <w:spacing w:after="0" w:line="240" w:lineRule="auto"/>
        <w:jc w:val="both"/>
        <w:rPr>
          <w:rFonts w:ascii="Times New Roman" w:hAnsi="Times New Roman" w:cs="Times New Roman"/>
          <w:sz w:val="24"/>
          <w:szCs w:val="24"/>
        </w:rPr>
      </w:pPr>
    </w:p>
    <w:p w:rsidR="00A27242" w:rsidRPr="00C273DF" w:rsidRDefault="005B3525" w:rsidP="00DB0E7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63BCF3A" wp14:editId="5F89AFE5">
                <wp:simplePos x="0" y="0"/>
                <wp:positionH relativeFrom="column">
                  <wp:posOffset>4844415</wp:posOffset>
                </wp:positionH>
                <wp:positionV relativeFrom="paragraph">
                  <wp:posOffset>222250</wp:posOffset>
                </wp:positionV>
                <wp:extent cx="485775" cy="976630"/>
                <wp:effectExtent l="19050" t="20320" r="19050" b="1270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D73C" id="AutoShape 9" o:spid="_x0000_s1026" type="#_x0000_t68" style="position:absolute;margin-left:381.45pt;margin-top:17.5pt;width:38.25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2DDD80" wp14:editId="3A975443">
                <wp:simplePos x="0" y="0"/>
                <wp:positionH relativeFrom="column">
                  <wp:posOffset>3872865</wp:posOffset>
                </wp:positionH>
                <wp:positionV relativeFrom="paragraph">
                  <wp:posOffset>222250</wp:posOffset>
                </wp:positionV>
                <wp:extent cx="485775" cy="976630"/>
                <wp:effectExtent l="19050" t="20320" r="19050" b="1270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85914" id="AutoShape 8" o:spid="_x0000_s1026" type="#_x0000_t68" style="position:absolute;margin-left:304.95pt;margin-top:17.5pt;width:38.25pt;height:7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A88633B" wp14:editId="3D53C6EB">
                <wp:simplePos x="0" y="0"/>
                <wp:positionH relativeFrom="column">
                  <wp:posOffset>2920365</wp:posOffset>
                </wp:positionH>
                <wp:positionV relativeFrom="paragraph">
                  <wp:posOffset>222250</wp:posOffset>
                </wp:positionV>
                <wp:extent cx="485775" cy="976630"/>
                <wp:effectExtent l="19050" t="20320" r="19050" b="1270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2B90" id="AutoShape 7" o:spid="_x0000_s1026" type="#_x0000_t68" style="position:absolute;margin-left:229.95pt;margin-top:17.5pt;width:38.25pt;height:7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030235" wp14:editId="5878871D">
                <wp:simplePos x="0" y="0"/>
                <wp:positionH relativeFrom="column">
                  <wp:posOffset>2234565</wp:posOffset>
                </wp:positionH>
                <wp:positionV relativeFrom="paragraph">
                  <wp:posOffset>222250</wp:posOffset>
                </wp:positionV>
                <wp:extent cx="485775" cy="976630"/>
                <wp:effectExtent l="19050" t="20320" r="19050" b="1270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9950" id="AutoShape 6" o:spid="_x0000_s1026" type="#_x0000_t68" style="position:absolute;margin-left:175.95pt;margin-top:17.5pt;width:38.25pt;height:7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2E457E7" wp14:editId="2D0CEFC4">
                <wp:simplePos x="0" y="0"/>
                <wp:positionH relativeFrom="column">
                  <wp:posOffset>1701165</wp:posOffset>
                </wp:positionH>
                <wp:positionV relativeFrom="paragraph">
                  <wp:posOffset>222250</wp:posOffset>
                </wp:positionV>
                <wp:extent cx="485775" cy="976630"/>
                <wp:effectExtent l="19050" t="20320" r="19050" b="1270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7A688" id="AutoShape 5" o:spid="_x0000_s1026" type="#_x0000_t68" style="position:absolute;margin-left:133.95pt;margin-top:17.5pt;width:38.25pt;height:7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"/>
            </w:pict>
          </mc:Fallback>
        </mc:AlternateContent>
      </w:r>
      <w:r w:rsidR="00A27242" w:rsidRPr="00C273DF">
        <w:rPr>
          <w:rFonts w:ascii="Times New Roman" w:hAnsi="Times New Roman" w:cs="Times New Roman"/>
          <w:sz w:val="24"/>
          <w:szCs w:val="24"/>
          <w:lang w:val="en-US"/>
        </w:rPr>
        <w:t>G</w:t>
      </w:r>
      <w:r w:rsidR="00A27242" w:rsidRPr="00C273DF">
        <w:rPr>
          <w:rFonts w:ascii="Times New Roman" w:hAnsi="Times New Roman" w:cs="Times New Roman"/>
          <w:sz w:val="24"/>
          <w:szCs w:val="24"/>
        </w:rPr>
        <w:t xml:space="preserve">71 </w:t>
      </w:r>
      <w:r w:rsidR="00A27242" w:rsidRPr="00C273DF">
        <w:rPr>
          <w:rFonts w:ascii="Times New Roman" w:hAnsi="Times New Roman" w:cs="Times New Roman"/>
          <w:sz w:val="24"/>
          <w:szCs w:val="24"/>
          <w:lang w:val="en-US"/>
        </w:rPr>
        <w:t>P</w:t>
      </w:r>
      <w:r w:rsidR="00A27242" w:rsidRPr="00C273DF">
        <w:rPr>
          <w:rFonts w:ascii="Times New Roman" w:hAnsi="Times New Roman" w:cs="Times New Roman"/>
          <w:sz w:val="24"/>
          <w:szCs w:val="24"/>
        </w:rPr>
        <w:t xml:space="preserve">(число) </w:t>
      </w:r>
      <w:r w:rsidR="00A27242" w:rsidRPr="00C273DF">
        <w:rPr>
          <w:rFonts w:ascii="Times New Roman" w:hAnsi="Times New Roman" w:cs="Times New Roman"/>
          <w:sz w:val="24"/>
          <w:szCs w:val="24"/>
          <w:lang w:val="en-US"/>
        </w:rPr>
        <w:t>Q</w:t>
      </w:r>
      <w:r w:rsidR="00A27242" w:rsidRPr="00C273DF">
        <w:rPr>
          <w:rFonts w:ascii="Times New Roman" w:hAnsi="Times New Roman" w:cs="Times New Roman"/>
          <w:sz w:val="24"/>
          <w:szCs w:val="24"/>
        </w:rPr>
        <w:t xml:space="preserve">(число) </w:t>
      </w:r>
      <w:r w:rsidR="00A27242" w:rsidRPr="00C273DF">
        <w:rPr>
          <w:rFonts w:ascii="Times New Roman" w:hAnsi="Times New Roman" w:cs="Times New Roman"/>
          <w:sz w:val="24"/>
          <w:szCs w:val="24"/>
          <w:lang w:val="en-US"/>
        </w:rPr>
        <w:t>U</w:t>
      </w:r>
      <w:r w:rsidR="00A27242" w:rsidRPr="00C273DF">
        <w:rPr>
          <w:rFonts w:ascii="Times New Roman" w:hAnsi="Times New Roman" w:cs="Times New Roman"/>
          <w:sz w:val="24"/>
          <w:szCs w:val="24"/>
        </w:rPr>
        <w:t>(</w:t>
      </w:r>
      <w:proofErr w:type="spellStart"/>
      <w:r w:rsidR="00A27242" w:rsidRPr="00C273DF">
        <w:rPr>
          <w:rFonts w:ascii="Times New Roman" w:hAnsi="Times New Roman" w:cs="Times New Roman"/>
          <w:sz w:val="24"/>
          <w:szCs w:val="24"/>
          <w:lang w:val="en-US"/>
        </w:rPr>
        <w:t>Δu</w:t>
      </w:r>
      <w:proofErr w:type="spellEnd"/>
      <w:r w:rsidR="00A27242" w:rsidRPr="00C273DF">
        <w:rPr>
          <w:rFonts w:ascii="Times New Roman" w:hAnsi="Times New Roman" w:cs="Times New Roman"/>
          <w:sz w:val="24"/>
          <w:szCs w:val="24"/>
        </w:rPr>
        <w:t xml:space="preserve">) </w:t>
      </w:r>
      <w:r w:rsidR="00A27242" w:rsidRPr="00C273DF">
        <w:rPr>
          <w:rFonts w:ascii="Times New Roman" w:hAnsi="Times New Roman" w:cs="Times New Roman"/>
          <w:sz w:val="24"/>
          <w:szCs w:val="24"/>
          <w:lang w:val="en-US"/>
        </w:rPr>
        <w:t>W</w:t>
      </w:r>
      <w:r w:rsidR="00A27242" w:rsidRPr="00C273DF">
        <w:rPr>
          <w:rFonts w:ascii="Times New Roman" w:hAnsi="Times New Roman" w:cs="Times New Roman"/>
          <w:sz w:val="24"/>
          <w:szCs w:val="24"/>
        </w:rPr>
        <w:t>(</w:t>
      </w:r>
      <w:proofErr w:type="spellStart"/>
      <w:r w:rsidR="00A27242" w:rsidRPr="00C273DF">
        <w:rPr>
          <w:rFonts w:ascii="Times New Roman" w:hAnsi="Times New Roman" w:cs="Times New Roman"/>
          <w:sz w:val="24"/>
          <w:szCs w:val="24"/>
          <w:lang w:val="en-US"/>
        </w:rPr>
        <w:t>Δw</w:t>
      </w:r>
      <w:proofErr w:type="spellEnd"/>
      <w:r w:rsidR="00A27242" w:rsidRPr="00C273DF">
        <w:rPr>
          <w:rFonts w:ascii="Times New Roman" w:hAnsi="Times New Roman" w:cs="Times New Roman"/>
          <w:sz w:val="24"/>
          <w:szCs w:val="24"/>
        </w:rPr>
        <w:t xml:space="preserve">) </w:t>
      </w:r>
      <w:r w:rsidR="00A27242" w:rsidRPr="00C273DF">
        <w:rPr>
          <w:rFonts w:ascii="Times New Roman" w:hAnsi="Times New Roman" w:cs="Times New Roman"/>
          <w:sz w:val="24"/>
          <w:szCs w:val="24"/>
          <w:lang w:val="en-US"/>
        </w:rPr>
        <w:t>F</w:t>
      </w:r>
      <w:r w:rsidR="00A27242" w:rsidRPr="00C273DF">
        <w:rPr>
          <w:rFonts w:ascii="Times New Roman" w:hAnsi="Times New Roman" w:cs="Times New Roman"/>
          <w:sz w:val="24"/>
          <w:szCs w:val="24"/>
        </w:rPr>
        <w:t xml:space="preserve">(величина) </w:t>
      </w:r>
      <w:r w:rsidR="00A27242" w:rsidRPr="00C273DF">
        <w:rPr>
          <w:rFonts w:ascii="Times New Roman" w:hAnsi="Times New Roman" w:cs="Times New Roman"/>
          <w:sz w:val="24"/>
          <w:szCs w:val="24"/>
          <w:lang w:val="en-US"/>
        </w:rPr>
        <w:t>S</w:t>
      </w:r>
      <w:r w:rsidR="00A27242" w:rsidRPr="00C273DF">
        <w:rPr>
          <w:rFonts w:ascii="Times New Roman" w:hAnsi="Times New Roman" w:cs="Times New Roman"/>
          <w:sz w:val="24"/>
          <w:szCs w:val="24"/>
        </w:rPr>
        <w:t xml:space="preserve">(величина) </w:t>
      </w:r>
      <w:r w:rsidR="00A27242" w:rsidRPr="00C273DF">
        <w:rPr>
          <w:rFonts w:ascii="Times New Roman" w:hAnsi="Times New Roman" w:cs="Times New Roman"/>
          <w:sz w:val="24"/>
          <w:szCs w:val="24"/>
          <w:lang w:val="en-US"/>
        </w:rPr>
        <w:t>T</w:t>
      </w:r>
      <w:r w:rsidR="00A27242" w:rsidRPr="00C273DF">
        <w:rPr>
          <w:rFonts w:ascii="Times New Roman" w:hAnsi="Times New Roman" w:cs="Times New Roman"/>
          <w:sz w:val="24"/>
          <w:szCs w:val="24"/>
        </w:rPr>
        <w:t>(величина)</w:t>
      </w:r>
    </w:p>
    <w:p w:rsidR="00A27242" w:rsidRPr="00C273DF" w:rsidRDefault="00A27242" w:rsidP="00DB0E76">
      <w:pPr>
        <w:spacing w:after="0" w:line="240" w:lineRule="auto"/>
        <w:ind w:firstLine="709"/>
        <w:jc w:val="both"/>
        <w:rPr>
          <w:rFonts w:ascii="Times New Roman" w:hAnsi="Times New Roman" w:cs="Times New Roman"/>
          <w:sz w:val="24"/>
          <w:szCs w:val="24"/>
        </w:rPr>
      </w:pPr>
    </w:p>
    <w:p w:rsidR="00A27242" w:rsidRPr="00C273DF" w:rsidRDefault="00A27242" w:rsidP="00DB0E76">
      <w:pPr>
        <w:spacing w:after="0" w:line="240" w:lineRule="auto"/>
        <w:ind w:firstLine="709"/>
        <w:jc w:val="both"/>
        <w:rPr>
          <w:rFonts w:ascii="Times New Roman" w:hAnsi="Times New Roman" w:cs="Times New Roman"/>
          <w:sz w:val="24"/>
          <w:szCs w:val="24"/>
        </w:rPr>
      </w:pPr>
    </w:p>
    <w:tbl>
      <w:tblPr>
        <w:tblStyle w:val="a3"/>
        <w:tblW w:w="0" w:type="auto"/>
        <w:tblInd w:w="2802" w:type="dxa"/>
        <w:tblLook w:val="04A0" w:firstRow="1" w:lastRow="0" w:firstColumn="1" w:lastColumn="0" w:noHBand="0" w:noVBand="1"/>
      </w:tblPr>
      <w:tblGrid>
        <w:gridCol w:w="850"/>
        <w:gridCol w:w="851"/>
        <w:gridCol w:w="1559"/>
        <w:gridCol w:w="1559"/>
        <w:gridCol w:w="1134"/>
      </w:tblGrid>
      <w:tr w:rsidR="00A27242" w:rsidRPr="00C273DF" w:rsidTr="00932B14">
        <w:trPr>
          <w:cantSplit/>
          <w:trHeight w:val="3026"/>
        </w:trPr>
        <w:tc>
          <w:tcPr>
            <w:tcW w:w="850" w:type="dxa"/>
            <w:textDirection w:val="btLr"/>
          </w:tcPr>
          <w:p w:rsidR="00A27242" w:rsidRPr="00C273DF" w:rsidRDefault="00A27242" w:rsidP="00DB0E76">
            <w:pPr>
              <w:jc w:val="both"/>
              <w:rPr>
                <w:sz w:val="24"/>
                <w:szCs w:val="24"/>
              </w:rPr>
            </w:pPr>
            <w:r w:rsidRPr="00C273DF">
              <w:rPr>
                <w:sz w:val="24"/>
                <w:szCs w:val="24"/>
              </w:rPr>
              <w:lastRenderedPageBreak/>
              <w:t xml:space="preserve">Чистовой припуск по </w:t>
            </w:r>
            <w:r w:rsidRPr="00C273DF">
              <w:rPr>
                <w:sz w:val="24"/>
                <w:szCs w:val="24"/>
                <w:lang w:val="en-US"/>
              </w:rPr>
              <w:t>X</w:t>
            </w:r>
          </w:p>
        </w:tc>
        <w:tc>
          <w:tcPr>
            <w:tcW w:w="851" w:type="dxa"/>
            <w:textDirection w:val="btLr"/>
          </w:tcPr>
          <w:p w:rsidR="00A27242" w:rsidRPr="00C273DF" w:rsidRDefault="00A27242" w:rsidP="00DB0E76">
            <w:pPr>
              <w:jc w:val="both"/>
              <w:rPr>
                <w:sz w:val="24"/>
                <w:szCs w:val="24"/>
                <w:lang w:val="en-US"/>
              </w:rPr>
            </w:pPr>
            <w:r w:rsidRPr="00C273DF">
              <w:rPr>
                <w:sz w:val="24"/>
                <w:szCs w:val="24"/>
              </w:rPr>
              <w:t xml:space="preserve">Чистовой припуск по </w:t>
            </w:r>
            <w:r w:rsidRPr="00C273DF">
              <w:rPr>
                <w:sz w:val="24"/>
                <w:szCs w:val="24"/>
                <w:lang w:val="en-US"/>
              </w:rPr>
              <w:t>Z</w:t>
            </w:r>
          </w:p>
        </w:tc>
        <w:tc>
          <w:tcPr>
            <w:tcW w:w="1559" w:type="dxa"/>
            <w:textDirection w:val="btLr"/>
          </w:tcPr>
          <w:p w:rsidR="00A27242" w:rsidRPr="00C273DF" w:rsidRDefault="00A27242" w:rsidP="00DB0E76">
            <w:pPr>
              <w:jc w:val="both"/>
              <w:rPr>
                <w:sz w:val="24"/>
                <w:szCs w:val="24"/>
              </w:rPr>
            </w:pPr>
            <w:r w:rsidRPr="00C273DF">
              <w:rPr>
                <w:sz w:val="24"/>
                <w:szCs w:val="24"/>
              </w:rPr>
              <w:t>Подача внутри цикла</w:t>
            </w:r>
          </w:p>
        </w:tc>
        <w:tc>
          <w:tcPr>
            <w:tcW w:w="1559" w:type="dxa"/>
            <w:textDirection w:val="btLr"/>
          </w:tcPr>
          <w:p w:rsidR="00A27242" w:rsidRPr="00C273DF" w:rsidRDefault="00A27242" w:rsidP="00DB0E76">
            <w:pPr>
              <w:jc w:val="both"/>
              <w:rPr>
                <w:sz w:val="24"/>
                <w:szCs w:val="24"/>
              </w:rPr>
            </w:pPr>
            <w:r w:rsidRPr="00C273DF">
              <w:rPr>
                <w:sz w:val="24"/>
                <w:szCs w:val="24"/>
              </w:rPr>
              <w:t>Скорость внутри цикла</w:t>
            </w:r>
          </w:p>
        </w:tc>
        <w:tc>
          <w:tcPr>
            <w:tcW w:w="1134" w:type="dxa"/>
            <w:textDirection w:val="btLr"/>
          </w:tcPr>
          <w:p w:rsidR="00A27242" w:rsidRPr="00C273DF" w:rsidRDefault="00A27242" w:rsidP="00DB0E76">
            <w:pPr>
              <w:jc w:val="both"/>
              <w:rPr>
                <w:sz w:val="24"/>
                <w:szCs w:val="24"/>
              </w:rPr>
            </w:pPr>
          </w:p>
        </w:tc>
      </w:tr>
    </w:tbl>
    <w:p w:rsidR="00A27242" w:rsidRPr="00C273DF" w:rsidRDefault="00A27242" w:rsidP="00DB0E76">
      <w:pPr>
        <w:spacing w:after="0" w:line="240" w:lineRule="auto"/>
        <w:ind w:firstLine="709"/>
        <w:jc w:val="both"/>
        <w:rPr>
          <w:rFonts w:ascii="Times New Roman" w:hAnsi="Times New Roman" w:cs="Times New Roman"/>
          <w:sz w:val="24"/>
          <w:szCs w:val="24"/>
        </w:rPr>
      </w:pPr>
    </w:p>
    <w:p w:rsidR="00451965" w:rsidRPr="00C273DF" w:rsidRDefault="00451965" w:rsidP="00DB0E76">
      <w:pPr>
        <w:spacing w:after="0" w:line="240" w:lineRule="auto"/>
        <w:ind w:firstLine="709"/>
        <w:jc w:val="both"/>
        <w:rPr>
          <w:rFonts w:ascii="Times New Roman" w:hAnsi="Times New Roman" w:cs="Times New Roman"/>
          <w:sz w:val="24"/>
          <w:szCs w:val="24"/>
        </w:rPr>
      </w:pPr>
    </w:p>
    <w:p w:rsidR="00A27242" w:rsidRPr="00C273DF" w:rsidRDefault="00A27242" w:rsidP="00DB0E76">
      <w:pPr>
        <w:spacing w:after="0" w:line="240" w:lineRule="auto"/>
        <w:ind w:firstLine="709"/>
        <w:jc w:val="both"/>
        <w:rPr>
          <w:rFonts w:ascii="Times New Roman" w:hAnsi="Times New Roman" w:cs="Times New Roman"/>
          <w:b/>
          <w:sz w:val="24"/>
          <w:szCs w:val="24"/>
          <w:lang w:val="en-US"/>
        </w:rPr>
      </w:pPr>
      <w:r w:rsidRPr="00C273DF">
        <w:rPr>
          <w:rFonts w:ascii="Times New Roman" w:hAnsi="Times New Roman" w:cs="Times New Roman"/>
          <w:sz w:val="24"/>
          <w:szCs w:val="24"/>
          <w:lang w:val="en-US"/>
        </w:rPr>
        <w:t xml:space="preserve">                                        </w:t>
      </w:r>
      <w:r w:rsidRPr="00C273DF">
        <w:rPr>
          <w:rFonts w:ascii="Times New Roman" w:hAnsi="Times New Roman" w:cs="Times New Roman"/>
          <w:b/>
          <w:sz w:val="24"/>
          <w:szCs w:val="24"/>
        </w:rPr>
        <w:t xml:space="preserve">Пример использования </w:t>
      </w:r>
      <w:r w:rsidRPr="00C273DF">
        <w:rPr>
          <w:rFonts w:ascii="Times New Roman" w:hAnsi="Times New Roman" w:cs="Times New Roman"/>
          <w:b/>
          <w:sz w:val="24"/>
          <w:szCs w:val="24"/>
          <w:lang w:val="en-US"/>
        </w:rPr>
        <w:t>G71</w:t>
      </w:r>
    </w:p>
    <w:p w:rsidR="00A27242" w:rsidRPr="00C273DF" w:rsidRDefault="00A27242" w:rsidP="00DB0E76">
      <w:pPr>
        <w:spacing w:after="0" w:line="240" w:lineRule="auto"/>
        <w:ind w:firstLine="709"/>
        <w:jc w:val="both"/>
        <w:rPr>
          <w:rFonts w:ascii="Times New Roman" w:hAnsi="Times New Roman" w:cs="Times New Roman"/>
          <w:sz w:val="24"/>
          <w:szCs w:val="24"/>
          <w:lang w:val="en-US"/>
        </w:rPr>
      </w:pPr>
      <w:r w:rsidRPr="00C273DF">
        <w:rPr>
          <w:rFonts w:ascii="Times New Roman" w:hAnsi="Times New Roman" w:cs="Times New Roman"/>
          <w:noProof/>
          <w:sz w:val="24"/>
          <w:szCs w:val="24"/>
        </w:rPr>
        <w:drawing>
          <wp:inline distT="0" distB="0" distL="0" distR="0" wp14:anchorId="64570A8B" wp14:editId="7A3C5640">
            <wp:extent cx="4686300" cy="3543300"/>
            <wp:effectExtent l="1905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l="12038" t="10421" r="8989" b="15030"/>
                    <a:stretch>
                      <a:fillRect/>
                    </a:stretch>
                  </pic:blipFill>
                  <pic:spPr bwMode="auto">
                    <a:xfrm>
                      <a:off x="0" y="0"/>
                      <a:ext cx="4686300" cy="3543300"/>
                    </a:xfrm>
                    <a:prstGeom prst="rect">
                      <a:avLst/>
                    </a:prstGeom>
                    <a:noFill/>
                    <a:ln w="9525">
                      <a:noFill/>
                      <a:miter lim="800000"/>
                      <a:headEnd/>
                      <a:tailEnd/>
                    </a:ln>
                  </pic:spPr>
                </pic:pic>
              </a:graphicData>
            </a:graphic>
          </wp:inline>
        </w:drawing>
      </w:r>
    </w:p>
    <w:p w:rsidR="00A27242" w:rsidRDefault="00A27242" w:rsidP="00DB0E76">
      <w:pPr>
        <w:spacing w:after="0" w:line="240" w:lineRule="auto"/>
        <w:ind w:firstLine="709"/>
        <w:jc w:val="both"/>
        <w:rPr>
          <w:rFonts w:ascii="Times New Roman" w:hAnsi="Times New Roman" w:cs="Times New Roman"/>
          <w:sz w:val="24"/>
          <w:szCs w:val="24"/>
        </w:rPr>
      </w:pPr>
    </w:p>
    <w:p w:rsidR="00F61022" w:rsidRPr="00F61022" w:rsidRDefault="00F61022" w:rsidP="00DB0E76">
      <w:pPr>
        <w:spacing w:after="0" w:line="240" w:lineRule="auto"/>
        <w:ind w:firstLine="709"/>
        <w:jc w:val="both"/>
        <w:rPr>
          <w:rFonts w:ascii="Times New Roman" w:hAnsi="Times New Roman" w:cs="Times New Roman"/>
          <w:sz w:val="24"/>
          <w:szCs w:val="24"/>
        </w:rPr>
      </w:pPr>
    </w:p>
    <w:p w:rsidR="00A27242" w:rsidRPr="00C273DF" w:rsidRDefault="00A27242" w:rsidP="00DB0E76">
      <w:pPr>
        <w:pStyle w:val="a4"/>
        <w:spacing w:after="0" w:line="240" w:lineRule="auto"/>
        <w:ind w:left="0" w:firstLine="709"/>
        <w:jc w:val="both"/>
        <w:rPr>
          <w:rFonts w:ascii="Times New Roman" w:hAnsi="Times New Roman" w:cs="Times New Roman"/>
          <w:sz w:val="24"/>
          <w:szCs w:val="24"/>
          <w:lang w:val="en-US"/>
        </w:rPr>
      </w:pPr>
    </w:p>
    <w:tbl>
      <w:tblPr>
        <w:tblStyle w:val="a3"/>
        <w:tblW w:w="9747" w:type="dxa"/>
        <w:tblLook w:val="04A0" w:firstRow="1" w:lastRow="0" w:firstColumn="1" w:lastColumn="0" w:noHBand="0" w:noVBand="1"/>
      </w:tblPr>
      <w:tblGrid>
        <w:gridCol w:w="3771"/>
        <w:gridCol w:w="5976"/>
      </w:tblGrid>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N22G0X106.Z0</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r w:rsidRPr="000072C8">
              <w:rPr>
                <w:sz w:val="22"/>
                <w:szCs w:val="22"/>
              </w:rPr>
              <w:t xml:space="preserve">Помещаем резец в исходную точку цикла </w:t>
            </w:r>
            <w:r w:rsidRPr="000072C8">
              <w:rPr>
                <w:sz w:val="22"/>
                <w:szCs w:val="22"/>
                <w:lang w:val="en-US"/>
              </w:rPr>
              <w:t>G</w:t>
            </w:r>
            <w:r w:rsidRPr="000072C8">
              <w:rPr>
                <w:sz w:val="22"/>
                <w:szCs w:val="22"/>
              </w:rPr>
              <w:t>71 (точку А)</w:t>
            </w: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N23G71U2.0R0.5</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r w:rsidRPr="000072C8">
              <w:rPr>
                <w:sz w:val="22"/>
                <w:szCs w:val="22"/>
              </w:rPr>
              <w:t>Задаем глубину резания в цикле (</w:t>
            </w:r>
            <w:r w:rsidRPr="000072C8">
              <w:rPr>
                <w:sz w:val="22"/>
                <w:szCs w:val="22"/>
                <w:lang w:val="en-US"/>
              </w:rPr>
              <w:t>U</w:t>
            </w:r>
            <w:r w:rsidRPr="000072C8">
              <w:rPr>
                <w:sz w:val="22"/>
                <w:szCs w:val="22"/>
              </w:rPr>
              <w:t>=2 мм) и величину отскока от обработанной поверхности во время обратного хода резца (</w:t>
            </w:r>
            <w:r w:rsidRPr="000072C8">
              <w:rPr>
                <w:sz w:val="22"/>
                <w:szCs w:val="22"/>
                <w:lang w:val="en-US"/>
              </w:rPr>
              <w:t>R</w:t>
            </w:r>
            <w:r w:rsidR="00637975" w:rsidRPr="000072C8">
              <w:rPr>
                <w:sz w:val="22"/>
                <w:szCs w:val="22"/>
              </w:rPr>
              <w:t>=0,5</w:t>
            </w:r>
            <w:r w:rsidRPr="000072C8">
              <w:rPr>
                <w:sz w:val="22"/>
                <w:szCs w:val="22"/>
              </w:rPr>
              <w:t>мм)</w:t>
            </w: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N24G71P25Q34U0.2W0.1F0.3</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r w:rsidRPr="000072C8">
              <w:rPr>
                <w:sz w:val="22"/>
                <w:szCs w:val="22"/>
              </w:rPr>
              <w:t>Задаем № кадра начала (</w:t>
            </w:r>
            <w:r w:rsidRPr="000072C8">
              <w:rPr>
                <w:sz w:val="22"/>
                <w:szCs w:val="22"/>
                <w:lang w:val="en-US"/>
              </w:rPr>
              <w:t>P</w:t>
            </w:r>
            <w:r w:rsidRPr="000072C8">
              <w:rPr>
                <w:sz w:val="22"/>
                <w:szCs w:val="22"/>
              </w:rPr>
              <w:t>=25)</w:t>
            </w:r>
            <w:r w:rsidR="00637975" w:rsidRPr="000072C8">
              <w:rPr>
                <w:sz w:val="22"/>
                <w:szCs w:val="22"/>
              </w:rPr>
              <w:t xml:space="preserve"> и конца (</w:t>
            </w:r>
            <w:r w:rsidR="00637975" w:rsidRPr="000072C8">
              <w:rPr>
                <w:sz w:val="22"/>
                <w:szCs w:val="22"/>
                <w:lang w:val="en-US"/>
              </w:rPr>
              <w:t>Q</w:t>
            </w:r>
            <w:r w:rsidR="00637975" w:rsidRPr="000072C8">
              <w:rPr>
                <w:sz w:val="22"/>
                <w:szCs w:val="22"/>
              </w:rPr>
              <w:t>=34) обработки в цикле, припуск на диаметры (</w:t>
            </w:r>
            <w:r w:rsidR="00637975" w:rsidRPr="000072C8">
              <w:rPr>
                <w:sz w:val="22"/>
                <w:szCs w:val="22"/>
                <w:lang w:val="en-US"/>
              </w:rPr>
              <w:t>U</w:t>
            </w:r>
            <w:r w:rsidR="00637975" w:rsidRPr="000072C8">
              <w:rPr>
                <w:sz w:val="22"/>
                <w:szCs w:val="22"/>
              </w:rPr>
              <w:t>=0,2 мм) и торцевой припуск (</w:t>
            </w:r>
            <w:r w:rsidR="00637975" w:rsidRPr="000072C8">
              <w:rPr>
                <w:sz w:val="22"/>
                <w:szCs w:val="22"/>
                <w:lang w:val="en-US"/>
              </w:rPr>
              <w:t>W</w:t>
            </w:r>
            <w:r w:rsidR="00637975" w:rsidRPr="000072C8">
              <w:rPr>
                <w:sz w:val="22"/>
                <w:szCs w:val="22"/>
              </w:rPr>
              <w:t xml:space="preserve">=0,1 мм), а также подачу при выполнении цикла </w:t>
            </w:r>
            <w:r w:rsidR="00637975" w:rsidRPr="000072C8">
              <w:rPr>
                <w:sz w:val="22"/>
                <w:szCs w:val="22"/>
                <w:lang w:val="en-US"/>
              </w:rPr>
              <w:t>G</w:t>
            </w:r>
            <w:r w:rsidR="00637975" w:rsidRPr="000072C8">
              <w:rPr>
                <w:sz w:val="22"/>
                <w:szCs w:val="22"/>
              </w:rPr>
              <w:t>71 (</w:t>
            </w:r>
            <w:r w:rsidR="00637975" w:rsidRPr="000072C8">
              <w:rPr>
                <w:sz w:val="22"/>
                <w:szCs w:val="22"/>
                <w:lang w:val="en-US"/>
              </w:rPr>
              <w:t>F</w:t>
            </w:r>
            <w:r w:rsidR="00637975" w:rsidRPr="000072C8">
              <w:rPr>
                <w:sz w:val="22"/>
                <w:szCs w:val="22"/>
              </w:rPr>
              <w:t>=0,3 мм/об)*</w:t>
            </w:r>
            <w:r w:rsidR="00637975" w:rsidRPr="000072C8">
              <w:rPr>
                <w:sz w:val="22"/>
                <w:szCs w:val="22"/>
                <w:vertAlign w:val="superscript"/>
              </w:rPr>
              <w:t>)</w:t>
            </w: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N25G1X52.F0.1</w:t>
            </w:r>
          </w:p>
          <w:p w:rsidR="00451965" w:rsidRPr="000072C8" w:rsidRDefault="00451965" w:rsidP="00DB0E76">
            <w:pPr>
              <w:ind w:firstLine="709"/>
              <w:jc w:val="both"/>
              <w:rPr>
                <w:sz w:val="22"/>
                <w:szCs w:val="22"/>
              </w:rPr>
            </w:pPr>
          </w:p>
        </w:tc>
        <w:tc>
          <w:tcPr>
            <w:tcW w:w="5976" w:type="dxa"/>
          </w:tcPr>
          <w:p w:rsidR="00451965" w:rsidRPr="000072C8" w:rsidRDefault="001F7CE9" w:rsidP="00DB0E76">
            <w:pPr>
              <w:ind w:firstLine="709"/>
              <w:jc w:val="both"/>
              <w:rPr>
                <w:sz w:val="22"/>
                <w:szCs w:val="22"/>
              </w:rPr>
            </w:pPr>
            <w:r w:rsidRPr="000072C8">
              <w:rPr>
                <w:sz w:val="22"/>
                <w:szCs w:val="22"/>
              </w:rPr>
              <w:t>В последующих кадрах с №25 по №34 следует описание чистового цикла обработки заданной поверхности.  Подача (</w:t>
            </w:r>
            <w:r w:rsidRPr="000072C8">
              <w:rPr>
                <w:sz w:val="22"/>
                <w:szCs w:val="22"/>
                <w:lang w:val="en-US"/>
              </w:rPr>
              <w:t>F</w:t>
            </w:r>
            <w:r w:rsidRPr="000072C8">
              <w:rPr>
                <w:sz w:val="22"/>
                <w:szCs w:val="22"/>
              </w:rPr>
              <w:t>=0,1 мм/об)*</w:t>
            </w:r>
            <w:r w:rsidRPr="000072C8">
              <w:rPr>
                <w:sz w:val="22"/>
                <w:szCs w:val="22"/>
                <w:vertAlign w:val="superscript"/>
              </w:rPr>
              <w:t xml:space="preserve">) </w:t>
            </w:r>
            <w:r w:rsidRPr="000072C8">
              <w:rPr>
                <w:sz w:val="22"/>
                <w:szCs w:val="22"/>
              </w:rPr>
              <w:t>также указана для этого цикла (</w:t>
            </w:r>
            <w:r w:rsidRPr="000072C8">
              <w:rPr>
                <w:sz w:val="22"/>
                <w:szCs w:val="22"/>
                <w:lang w:val="en-US"/>
              </w:rPr>
              <w:t>G</w:t>
            </w:r>
            <w:r w:rsidRPr="000072C8">
              <w:rPr>
                <w:sz w:val="22"/>
                <w:szCs w:val="22"/>
              </w:rPr>
              <w:t>70)</w:t>
            </w:r>
          </w:p>
        </w:tc>
      </w:tr>
      <w:tr w:rsidR="00451965" w:rsidRPr="00C273DF" w:rsidTr="00637975">
        <w:tc>
          <w:tcPr>
            <w:tcW w:w="3771" w:type="dxa"/>
          </w:tcPr>
          <w:p w:rsidR="00451965" w:rsidRPr="000072C8" w:rsidRDefault="00451965" w:rsidP="00DB0E76">
            <w:pPr>
              <w:ind w:firstLine="709"/>
              <w:jc w:val="both"/>
              <w:rPr>
                <w:sz w:val="22"/>
                <w:szCs w:val="22"/>
              </w:rPr>
            </w:pPr>
            <w:r w:rsidRPr="000072C8">
              <w:rPr>
                <w:sz w:val="22"/>
                <w:szCs w:val="22"/>
                <w:lang w:val="en-US"/>
              </w:rPr>
              <w:t>N</w:t>
            </w:r>
            <w:r w:rsidRPr="000072C8">
              <w:rPr>
                <w:sz w:val="22"/>
                <w:szCs w:val="22"/>
              </w:rPr>
              <w:t>26</w:t>
            </w:r>
            <w:r w:rsidRPr="000072C8">
              <w:rPr>
                <w:sz w:val="22"/>
                <w:szCs w:val="22"/>
                <w:lang w:val="en-US"/>
              </w:rPr>
              <w:t>X</w:t>
            </w:r>
            <w:r w:rsidRPr="000072C8">
              <w:rPr>
                <w:sz w:val="22"/>
                <w:szCs w:val="22"/>
              </w:rPr>
              <w:t>62.</w:t>
            </w:r>
            <w:r w:rsidRPr="000072C8">
              <w:rPr>
                <w:sz w:val="22"/>
                <w:szCs w:val="22"/>
                <w:lang w:val="en-US"/>
              </w:rPr>
              <w:t>Z</w:t>
            </w:r>
            <w:r w:rsidRPr="000072C8">
              <w:rPr>
                <w:sz w:val="22"/>
                <w:szCs w:val="22"/>
              </w:rPr>
              <w:t>-5.</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rPr>
            </w:pPr>
            <w:r w:rsidRPr="000072C8">
              <w:rPr>
                <w:sz w:val="22"/>
                <w:szCs w:val="22"/>
                <w:lang w:val="en-US"/>
              </w:rPr>
              <w:t>N</w:t>
            </w:r>
            <w:r w:rsidRPr="000072C8">
              <w:rPr>
                <w:sz w:val="22"/>
                <w:szCs w:val="22"/>
              </w:rPr>
              <w:t>27</w:t>
            </w:r>
            <w:r w:rsidRPr="000072C8">
              <w:rPr>
                <w:sz w:val="22"/>
                <w:szCs w:val="22"/>
                <w:lang w:val="en-US"/>
              </w:rPr>
              <w:t>Z</w:t>
            </w:r>
            <w:r w:rsidRPr="000072C8">
              <w:rPr>
                <w:sz w:val="22"/>
                <w:szCs w:val="22"/>
              </w:rPr>
              <w:t>-27.</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lastRenderedPageBreak/>
              <w:t>N</w:t>
            </w:r>
            <w:r w:rsidRPr="000072C8">
              <w:rPr>
                <w:sz w:val="22"/>
                <w:szCs w:val="22"/>
              </w:rPr>
              <w:t>28</w:t>
            </w:r>
            <w:r w:rsidRPr="000072C8">
              <w:rPr>
                <w:sz w:val="22"/>
                <w:szCs w:val="22"/>
                <w:lang w:val="en-US"/>
              </w:rPr>
              <w:t>X55.172Z-30.828</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N29G2X54.Z-32.243R2.</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N30G1Z-34.414</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N31G2X60.Z-37.R3.</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N32G1X96.</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N33X100.Z-39.</w:t>
            </w:r>
          </w:p>
          <w:p w:rsidR="00451965" w:rsidRPr="000072C8" w:rsidRDefault="00451965" w:rsidP="00DB0E76">
            <w:pPr>
              <w:ind w:firstLine="709"/>
              <w:jc w:val="both"/>
              <w:rPr>
                <w:sz w:val="22"/>
                <w:szCs w:val="22"/>
              </w:rPr>
            </w:pPr>
          </w:p>
        </w:tc>
        <w:tc>
          <w:tcPr>
            <w:tcW w:w="5976" w:type="dxa"/>
          </w:tcPr>
          <w:p w:rsidR="00451965" w:rsidRPr="000072C8" w:rsidRDefault="00451965" w:rsidP="00DB0E76">
            <w:pPr>
              <w:ind w:firstLine="709"/>
              <w:jc w:val="both"/>
              <w:rPr>
                <w:sz w:val="22"/>
                <w:szCs w:val="22"/>
              </w:rPr>
            </w:pP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N34Z-57.</w:t>
            </w:r>
          </w:p>
          <w:p w:rsidR="00451965" w:rsidRPr="000072C8" w:rsidRDefault="00451965" w:rsidP="00DB0E76">
            <w:pPr>
              <w:ind w:firstLine="709"/>
              <w:jc w:val="both"/>
              <w:rPr>
                <w:sz w:val="22"/>
                <w:szCs w:val="22"/>
              </w:rPr>
            </w:pPr>
          </w:p>
        </w:tc>
        <w:tc>
          <w:tcPr>
            <w:tcW w:w="5976" w:type="dxa"/>
          </w:tcPr>
          <w:p w:rsidR="00451965" w:rsidRPr="000072C8" w:rsidRDefault="001F7CE9" w:rsidP="00DB0E76">
            <w:pPr>
              <w:ind w:firstLine="709"/>
              <w:jc w:val="both"/>
              <w:rPr>
                <w:sz w:val="22"/>
                <w:szCs w:val="22"/>
              </w:rPr>
            </w:pPr>
            <w:r w:rsidRPr="000072C8">
              <w:rPr>
                <w:sz w:val="22"/>
                <w:szCs w:val="22"/>
              </w:rPr>
              <w:t>Последний кадр цикла.</w:t>
            </w:r>
          </w:p>
        </w:tc>
      </w:tr>
      <w:tr w:rsidR="00451965" w:rsidRPr="00C273DF" w:rsidTr="00637975">
        <w:tc>
          <w:tcPr>
            <w:tcW w:w="3771" w:type="dxa"/>
          </w:tcPr>
          <w:p w:rsidR="00451965" w:rsidRPr="000072C8" w:rsidRDefault="00451965" w:rsidP="00DB0E76">
            <w:pPr>
              <w:ind w:firstLine="709"/>
              <w:jc w:val="both"/>
              <w:rPr>
                <w:sz w:val="22"/>
                <w:szCs w:val="22"/>
                <w:lang w:val="en-US"/>
              </w:rPr>
            </w:pPr>
            <w:r w:rsidRPr="000072C8">
              <w:rPr>
                <w:sz w:val="22"/>
                <w:szCs w:val="22"/>
                <w:lang w:val="en-US"/>
              </w:rPr>
              <w:t>N35G70P25Q34</w:t>
            </w:r>
          </w:p>
          <w:p w:rsidR="00451965" w:rsidRPr="000072C8" w:rsidRDefault="00451965" w:rsidP="00DB0E76">
            <w:pPr>
              <w:ind w:firstLine="709"/>
              <w:jc w:val="both"/>
              <w:rPr>
                <w:sz w:val="22"/>
                <w:szCs w:val="22"/>
              </w:rPr>
            </w:pPr>
          </w:p>
        </w:tc>
        <w:tc>
          <w:tcPr>
            <w:tcW w:w="5976" w:type="dxa"/>
          </w:tcPr>
          <w:p w:rsidR="00451965" w:rsidRPr="000072C8" w:rsidRDefault="001F7CE9" w:rsidP="00DB0E76">
            <w:pPr>
              <w:ind w:firstLine="709"/>
              <w:jc w:val="both"/>
              <w:rPr>
                <w:sz w:val="22"/>
                <w:szCs w:val="22"/>
              </w:rPr>
            </w:pPr>
            <w:r w:rsidRPr="000072C8">
              <w:rPr>
                <w:sz w:val="22"/>
                <w:szCs w:val="22"/>
              </w:rPr>
              <w:t xml:space="preserve">Этот кадр означает, что после черновой обработки в цикле </w:t>
            </w:r>
            <w:r w:rsidRPr="000072C8">
              <w:rPr>
                <w:sz w:val="22"/>
                <w:szCs w:val="22"/>
                <w:lang w:val="en-US"/>
              </w:rPr>
              <w:t>G</w:t>
            </w:r>
            <w:r w:rsidRPr="000072C8">
              <w:rPr>
                <w:sz w:val="22"/>
                <w:szCs w:val="22"/>
              </w:rPr>
              <w:t xml:space="preserve">71 последует чистовой цикл, на который были оставлены припуски в кадре №24. Чистовой цикл </w:t>
            </w:r>
            <w:r w:rsidRPr="000072C8">
              <w:rPr>
                <w:sz w:val="22"/>
                <w:szCs w:val="22"/>
                <w:lang w:val="en-US"/>
              </w:rPr>
              <w:t>G</w:t>
            </w:r>
            <w:r w:rsidRPr="000072C8">
              <w:rPr>
                <w:sz w:val="22"/>
                <w:szCs w:val="22"/>
              </w:rPr>
              <w:t>70 повторит к</w:t>
            </w:r>
            <w:r w:rsidR="00C54F51" w:rsidRPr="000072C8">
              <w:rPr>
                <w:sz w:val="22"/>
                <w:szCs w:val="22"/>
              </w:rPr>
              <w:t>адры с №25 по №34 за 1 проход, удаляя  указанные припуск</w:t>
            </w:r>
            <w:r w:rsidRPr="000072C8">
              <w:rPr>
                <w:sz w:val="22"/>
                <w:szCs w:val="22"/>
              </w:rPr>
              <w:t>и.</w:t>
            </w:r>
            <w:r w:rsidR="004B263E" w:rsidRPr="000072C8">
              <w:rPr>
                <w:sz w:val="22"/>
                <w:szCs w:val="22"/>
              </w:rPr>
              <w:t xml:space="preserve"> Если после завершения чернового цикла не указать </w:t>
            </w:r>
            <w:r w:rsidR="004B263E" w:rsidRPr="000072C8">
              <w:rPr>
                <w:sz w:val="22"/>
                <w:szCs w:val="22"/>
                <w:lang w:val="en-US"/>
              </w:rPr>
              <w:t>G</w:t>
            </w:r>
            <w:r w:rsidR="004B263E" w:rsidRPr="000072C8">
              <w:rPr>
                <w:sz w:val="22"/>
                <w:szCs w:val="22"/>
              </w:rPr>
              <w:t xml:space="preserve">70 </w:t>
            </w:r>
            <w:r w:rsidR="004B263E" w:rsidRPr="000072C8">
              <w:rPr>
                <w:sz w:val="22"/>
                <w:szCs w:val="22"/>
                <w:lang w:val="en-US"/>
              </w:rPr>
              <w:t>P</w:t>
            </w:r>
            <w:r w:rsidR="004B263E" w:rsidRPr="000072C8">
              <w:rPr>
                <w:sz w:val="22"/>
                <w:szCs w:val="22"/>
              </w:rPr>
              <w:t>…</w:t>
            </w:r>
            <w:r w:rsidR="004B263E" w:rsidRPr="000072C8">
              <w:rPr>
                <w:sz w:val="22"/>
                <w:szCs w:val="22"/>
                <w:lang w:val="en-US"/>
              </w:rPr>
              <w:t>Q</w:t>
            </w:r>
            <w:r w:rsidR="004B263E" w:rsidRPr="000072C8">
              <w:rPr>
                <w:sz w:val="22"/>
                <w:szCs w:val="22"/>
              </w:rPr>
              <w:t>…, чистового прохода не будет.</w:t>
            </w:r>
          </w:p>
        </w:tc>
      </w:tr>
    </w:tbl>
    <w:p w:rsidR="00A27242" w:rsidRPr="00C273DF" w:rsidRDefault="00A27242" w:rsidP="00DB0E76">
      <w:pPr>
        <w:spacing w:after="0" w:line="240" w:lineRule="auto"/>
        <w:ind w:firstLine="709"/>
        <w:jc w:val="both"/>
        <w:rPr>
          <w:rFonts w:ascii="Times New Roman" w:hAnsi="Times New Roman" w:cs="Times New Roman"/>
          <w:sz w:val="24"/>
          <w:szCs w:val="24"/>
        </w:rPr>
      </w:pPr>
    </w:p>
    <w:p w:rsidR="000D2324" w:rsidRDefault="004B263E" w:rsidP="00DB0E76">
      <w:pPr>
        <w:spacing w:after="0" w:line="240" w:lineRule="auto"/>
        <w:ind w:firstLine="709"/>
        <w:jc w:val="both"/>
        <w:rPr>
          <w:rFonts w:ascii="Times New Roman" w:hAnsi="Times New Roman" w:cs="Times New Roman"/>
          <w:sz w:val="24"/>
          <w:szCs w:val="24"/>
        </w:rPr>
      </w:pPr>
      <w:r w:rsidRPr="00C273DF">
        <w:rPr>
          <w:rFonts w:ascii="Times New Roman" w:hAnsi="Times New Roman" w:cs="Times New Roman"/>
          <w:sz w:val="24"/>
          <w:szCs w:val="24"/>
        </w:rPr>
        <w:t>*</w:t>
      </w:r>
      <w:r w:rsidRPr="00C273DF">
        <w:rPr>
          <w:rFonts w:ascii="Times New Roman" w:hAnsi="Times New Roman" w:cs="Times New Roman"/>
          <w:sz w:val="24"/>
          <w:szCs w:val="24"/>
          <w:vertAlign w:val="superscript"/>
        </w:rPr>
        <w:t xml:space="preserve">) </w:t>
      </w:r>
      <w:r w:rsidRPr="00C273DF">
        <w:rPr>
          <w:rFonts w:ascii="Times New Roman" w:hAnsi="Times New Roman" w:cs="Times New Roman"/>
          <w:sz w:val="24"/>
          <w:szCs w:val="24"/>
        </w:rPr>
        <w:t xml:space="preserve">Примечание. Чтобы подача была задана в мм/об, в предыдущих кадрах (например, в строке безопасности) должен стоять код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 xml:space="preserve">99. Если поставить </w:t>
      </w:r>
      <w:r w:rsidRPr="00C273DF">
        <w:rPr>
          <w:rFonts w:ascii="Times New Roman" w:hAnsi="Times New Roman" w:cs="Times New Roman"/>
          <w:sz w:val="24"/>
          <w:szCs w:val="24"/>
          <w:lang w:val="en-US"/>
        </w:rPr>
        <w:t>G</w:t>
      </w:r>
      <w:r w:rsidRPr="00C273DF">
        <w:rPr>
          <w:rFonts w:ascii="Times New Roman" w:hAnsi="Times New Roman" w:cs="Times New Roman"/>
          <w:sz w:val="24"/>
          <w:szCs w:val="24"/>
        </w:rPr>
        <w:t>98, по</w:t>
      </w:r>
      <w:r w:rsidR="00DA642E">
        <w:rPr>
          <w:rFonts w:ascii="Times New Roman" w:hAnsi="Times New Roman" w:cs="Times New Roman"/>
          <w:sz w:val="24"/>
          <w:szCs w:val="24"/>
        </w:rPr>
        <w:t>дача будет измеряться в мм/мин.</w:t>
      </w:r>
    </w:p>
    <w:p w:rsidR="00DA642E" w:rsidRPr="00C273DF" w:rsidRDefault="00DA642E" w:rsidP="00DB0E76">
      <w:pPr>
        <w:spacing w:after="0" w:line="240" w:lineRule="auto"/>
        <w:ind w:firstLine="709"/>
        <w:jc w:val="both"/>
        <w:rPr>
          <w:rFonts w:ascii="Times New Roman" w:hAnsi="Times New Roman" w:cs="Times New Roman"/>
          <w:sz w:val="24"/>
          <w:szCs w:val="24"/>
        </w:rPr>
      </w:pPr>
    </w:p>
    <w:p w:rsidR="000D2324" w:rsidRPr="00DA642E" w:rsidRDefault="000D2324" w:rsidP="00DB0E76">
      <w:pPr>
        <w:spacing w:after="0" w:line="240" w:lineRule="auto"/>
        <w:ind w:firstLine="709"/>
        <w:jc w:val="both"/>
        <w:rPr>
          <w:rFonts w:ascii="Times New Roman" w:hAnsi="Times New Roman" w:cs="Times New Roman"/>
          <w:b/>
          <w:sz w:val="24"/>
          <w:szCs w:val="24"/>
        </w:rPr>
      </w:pPr>
      <w:r w:rsidRPr="00DA642E">
        <w:rPr>
          <w:rFonts w:ascii="Times New Roman" w:hAnsi="Times New Roman" w:cs="Times New Roman"/>
          <w:b/>
          <w:sz w:val="24"/>
          <w:szCs w:val="24"/>
        </w:rPr>
        <w:t xml:space="preserve">Квалификационные испытания для операторов </w:t>
      </w:r>
      <w:r w:rsidR="00CE71C9" w:rsidRPr="00DA642E">
        <w:rPr>
          <w:rFonts w:ascii="Times New Roman" w:hAnsi="Times New Roman" w:cs="Times New Roman"/>
          <w:b/>
          <w:sz w:val="24"/>
          <w:szCs w:val="24"/>
        </w:rPr>
        <w:t xml:space="preserve">токарных </w:t>
      </w:r>
      <w:r w:rsidR="00DA642E">
        <w:rPr>
          <w:rFonts w:ascii="Times New Roman" w:hAnsi="Times New Roman" w:cs="Times New Roman"/>
          <w:b/>
          <w:sz w:val="24"/>
          <w:szCs w:val="24"/>
        </w:rPr>
        <w:t>станков с ЧПУ</w:t>
      </w:r>
      <w:r w:rsidRPr="00DA642E">
        <w:rPr>
          <w:rFonts w:ascii="Times New Roman" w:hAnsi="Times New Roman" w:cs="Times New Roman"/>
          <w:b/>
          <w:sz w:val="24"/>
          <w:szCs w:val="24"/>
        </w:rPr>
        <w:t>.</w:t>
      </w:r>
    </w:p>
    <w:p w:rsidR="000D2324" w:rsidRPr="00DA642E" w:rsidRDefault="00CE71C9" w:rsidP="00DB0E76">
      <w:pPr>
        <w:spacing w:after="0" w:line="240" w:lineRule="auto"/>
        <w:ind w:firstLine="709"/>
        <w:jc w:val="both"/>
        <w:rPr>
          <w:rFonts w:ascii="Times New Roman" w:hAnsi="Times New Roman" w:cs="Times New Roman"/>
          <w:b/>
          <w:sz w:val="24"/>
          <w:szCs w:val="24"/>
        </w:rPr>
      </w:pPr>
      <w:r w:rsidRPr="00DA642E">
        <w:rPr>
          <w:rFonts w:ascii="Times New Roman" w:hAnsi="Times New Roman" w:cs="Times New Roman"/>
          <w:b/>
          <w:sz w:val="24"/>
          <w:szCs w:val="24"/>
        </w:rPr>
        <w:tab/>
      </w:r>
      <w:r w:rsidRPr="00DA642E">
        <w:rPr>
          <w:rFonts w:ascii="Times New Roman" w:hAnsi="Times New Roman" w:cs="Times New Roman"/>
          <w:b/>
          <w:sz w:val="24"/>
          <w:szCs w:val="24"/>
        </w:rPr>
        <w:tab/>
      </w:r>
      <w:r w:rsidRPr="00DA642E">
        <w:rPr>
          <w:rFonts w:ascii="Times New Roman" w:hAnsi="Times New Roman" w:cs="Times New Roman"/>
          <w:b/>
          <w:sz w:val="24"/>
          <w:szCs w:val="24"/>
        </w:rPr>
        <w:tab/>
      </w:r>
      <w:r w:rsidR="00DA642E">
        <w:rPr>
          <w:rFonts w:ascii="Times New Roman" w:hAnsi="Times New Roman" w:cs="Times New Roman"/>
          <w:b/>
          <w:sz w:val="24"/>
          <w:szCs w:val="24"/>
        </w:rPr>
        <w:t>Теоретические вопросы</w:t>
      </w:r>
    </w:p>
    <w:p w:rsidR="000D2324" w:rsidRPr="00C273DF" w:rsidRDefault="00CE71C9" w:rsidP="00DB0E76">
      <w:pPr>
        <w:spacing w:after="0" w:line="240" w:lineRule="auto"/>
        <w:ind w:firstLine="709"/>
        <w:jc w:val="both"/>
        <w:rPr>
          <w:rFonts w:ascii="Times New Roman" w:hAnsi="Times New Roman" w:cs="Times New Roman"/>
          <w:sz w:val="24"/>
          <w:szCs w:val="24"/>
          <w:u w:val="single"/>
        </w:rPr>
      </w:pPr>
      <w:r w:rsidRPr="00C273DF">
        <w:rPr>
          <w:rFonts w:ascii="Times New Roman" w:hAnsi="Times New Roman" w:cs="Times New Roman"/>
          <w:sz w:val="24"/>
          <w:szCs w:val="24"/>
        </w:rPr>
        <w:tab/>
      </w:r>
      <w:r w:rsidRPr="00C273DF">
        <w:rPr>
          <w:rFonts w:ascii="Times New Roman" w:hAnsi="Times New Roman" w:cs="Times New Roman"/>
          <w:sz w:val="24"/>
          <w:szCs w:val="24"/>
        </w:rPr>
        <w:tab/>
      </w:r>
      <w:r w:rsidRPr="00C273DF">
        <w:rPr>
          <w:rFonts w:ascii="Times New Roman" w:hAnsi="Times New Roman" w:cs="Times New Roman"/>
          <w:sz w:val="24"/>
          <w:szCs w:val="24"/>
        </w:rPr>
        <w:tab/>
        <w:t xml:space="preserve">        </w:t>
      </w:r>
      <w:r w:rsidRPr="00C273DF">
        <w:rPr>
          <w:rFonts w:ascii="Times New Roman" w:hAnsi="Times New Roman" w:cs="Times New Roman"/>
          <w:sz w:val="24"/>
          <w:szCs w:val="24"/>
          <w:u w:val="single"/>
        </w:rPr>
        <w:t xml:space="preserve">  </w:t>
      </w:r>
      <w:r w:rsidR="007C20A7" w:rsidRPr="00C273DF">
        <w:rPr>
          <w:rFonts w:ascii="Times New Roman" w:hAnsi="Times New Roman" w:cs="Times New Roman"/>
          <w:sz w:val="24"/>
          <w:szCs w:val="24"/>
          <w:u w:val="single"/>
        </w:rPr>
        <w:t xml:space="preserve">2, 3, 4 </w:t>
      </w:r>
      <w:r w:rsidR="000D2324" w:rsidRPr="00C273DF">
        <w:rPr>
          <w:rFonts w:ascii="Times New Roman" w:hAnsi="Times New Roman" w:cs="Times New Roman"/>
          <w:sz w:val="24"/>
          <w:szCs w:val="24"/>
          <w:u w:val="single"/>
        </w:rPr>
        <w:t>разряд.</w:t>
      </w:r>
    </w:p>
    <w:p w:rsidR="000D2324" w:rsidRPr="00C273DF" w:rsidRDefault="000D232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Чем станок с ЧПУ отличается от станка с ручным управлением?</w:t>
      </w:r>
      <w:r w:rsidR="007C20A7" w:rsidRPr="00C273DF">
        <w:rPr>
          <w:rFonts w:ascii="Times New Roman" w:hAnsi="Times New Roman" w:cs="Times New Roman"/>
          <w:sz w:val="24"/>
          <w:szCs w:val="24"/>
        </w:rPr>
        <w:t xml:space="preserve"> (2)</w:t>
      </w:r>
    </w:p>
    <w:p w:rsidR="000D2324" w:rsidRPr="00C273DF" w:rsidRDefault="000D232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Каковы преимущества от использования станков с ЧПУ?</w:t>
      </w:r>
      <w:r w:rsidR="007C20A7" w:rsidRPr="00C273DF">
        <w:rPr>
          <w:rFonts w:ascii="Times New Roman" w:hAnsi="Times New Roman" w:cs="Times New Roman"/>
          <w:sz w:val="24"/>
          <w:szCs w:val="24"/>
        </w:rPr>
        <w:t xml:space="preserve"> (2)</w:t>
      </w:r>
    </w:p>
    <w:p w:rsidR="000D2324" w:rsidRPr="00C273DF" w:rsidRDefault="000D232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Перечислите основные составляющие системы ЧПУ.</w:t>
      </w:r>
      <w:r w:rsidR="007C20A7" w:rsidRPr="00C273DF">
        <w:rPr>
          <w:rFonts w:ascii="Times New Roman" w:hAnsi="Times New Roman" w:cs="Times New Roman"/>
          <w:sz w:val="24"/>
          <w:szCs w:val="24"/>
        </w:rPr>
        <w:t xml:space="preserve"> (3)</w:t>
      </w:r>
    </w:p>
    <w:p w:rsidR="000D2324" w:rsidRPr="00C273DF" w:rsidRDefault="000D232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Какой язык программирования обработки на станках с ЧПУ  сегодня является наиболее популярным?</w:t>
      </w:r>
      <w:r w:rsidR="007C20A7" w:rsidRPr="00C273DF">
        <w:rPr>
          <w:rFonts w:ascii="Times New Roman" w:hAnsi="Times New Roman" w:cs="Times New Roman"/>
          <w:sz w:val="24"/>
          <w:szCs w:val="24"/>
        </w:rPr>
        <w:t xml:space="preserve"> (2)</w:t>
      </w:r>
    </w:p>
    <w:p w:rsidR="00AB2A47" w:rsidRPr="00C273DF" w:rsidRDefault="00AB2A47"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Опишите конструкцию и принцип действия шагового электродвигателя.</w:t>
      </w:r>
      <w:r w:rsidR="007C20A7" w:rsidRPr="00C273DF">
        <w:rPr>
          <w:rFonts w:ascii="Times New Roman" w:hAnsi="Times New Roman" w:cs="Times New Roman"/>
          <w:sz w:val="24"/>
          <w:szCs w:val="24"/>
        </w:rPr>
        <w:t xml:space="preserve"> (3)</w:t>
      </w:r>
    </w:p>
    <w:p w:rsidR="00AB2A47" w:rsidRPr="00C273DF" w:rsidRDefault="00AB2A47"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Почему в современных станках с ЧПУ используются в основном серводвигатели, а не шаговые электродвигатели?</w:t>
      </w:r>
      <w:r w:rsidR="007C20A7" w:rsidRPr="00C273DF">
        <w:rPr>
          <w:rFonts w:ascii="Times New Roman" w:hAnsi="Times New Roman" w:cs="Times New Roman"/>
          <w:sz w:val="24"/>
          <w:szCs w:val="24"/>
        </w:rPr>
        <w:t xml:space="preserve"> (3)</w:t>
      </w:r>
    </w:p>
    <w:p w:rsidR="00AB2A47" w:rsidRPr="00C273DF" w:rsidRDefault="00AB2A47"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 функционирует подсистема обратной связи?</w:t>
      </w:r>
      <w:r w:rsidR="007C20A7" w:rsidRPr="00C273DF">
        <w:rPr>
          <w:rFonts w:ascii="Times New Roman" w:hAnsi="Times New Roman" w:cs="Times New Roman"/>
          <w:sz w:val="24"/>
          <w:szCs w:val="24"/>
        </w:rPr>
        <w:t>(3)</w:t>
      </w:r>
    </w:p>
    <w:p w:rsidR="00AB2A47" w:rsidRPr="00C273DF" w:rsidRDefault="00AB2A47"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Назовите основные типы датчиков подсистемы обратной связи. Опишите их принципиальное устройство.</w:t>
      </w:r>
      <w:r w:rsidR="007C20A7" w:rsidRPr="00C273DF">
        <w:rPr>
          <w:rFonts w:ascii="Times New Roman" w:hAnsi="Times New Roman" w:cs="Times New Roman"/>
          <w:sz w:val="24"/>
          <w:szCs w:val="24"/>
        </w:rPr>
        <w:t xml:space="preserve"> (3)</w:t>
      </w:r>
    </w:p>
    <w:p w:rsidR="00AB2A47" w:rsidRPr="00C273DF" w:rsidRDefault="001C05D5"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Группы обрабатываемости материалов по стандарту </w:t>
      </w:r>
      <w:r w:rsidRPr="00C273DF">
        <w:rPr>
          <w:rFonts w:ascii="Times New Roman" w:hAnsi="Times New Roman" w:cs="Times New Roman"/>
          <w:sz w:val="24"/>
          <w:szCs w:val="24"/>
          <w:lang w:val="en-US"/>
        </w:rPr>
        <w:t>ISO</w:t>
      </w:r>
      <w:r w:rsidRPr="00C273DF">
        <w:rPr>
          <w:rFonts w:ascii="Times New Roman" w:hAnsi="Times New Roman" w:cs="Times New Roman"/>
          <w:sz w:val="24"/>
          <w:szCs w:val="24"/>
        </w:rPr>
        <w:t>.</w:t>
      </w:r>
      <w:r w:rsidR="007C20A7" w:rsidRPr="00C273DF">
        <w:rPr>
          <w:rFonts w:ascii="Times New Roman" w:hAnsi="Times New Roman" w:cs="Times New Roman"/>
          <w:sz w:val="24"/>
          <w:szCs w:val="24"/>
        </w:rPr>
        <w:t xml:space="preserve"> (2)</w:t>
      </w:r>
    </w:p>
    <w:p w:rsidR="001C05D5" w:rsidRPr="00C273DF" w:rsidRDefault="001C05D5"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 чем преимущество использования резцов с механическим креплением режущих пластин?</w:t>
      </w:r>
      <w:r w:rsidR="007C20A7" w:rsidRPr="00C273DF">
        <w:rPr>
          <w:rFonts w:ascii="Times New Roman" w:hAnsi="Times New Roman" w:cs="Times New Roman"/>
          <w:sz w:val="24"/>
          <w:szCs w:val="24"/>
        </w:rPr>
        <w:t xml:space="preserve"> (2)</w:t>
      </w:r>
    </w:p>
    <w:p w:rsidR="001C05D5" w:rsidRPr="00C273DF" w:rsidRDefault="001C05D5"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Сверло, изготовленное из твердого сплава или из быстрорежущей стали позволяет </w:t>
      </w:r>
      <w:r w:rsidR="00345898" w:rsidRPr="00C273DF">
        <w:rPr>
          <w:rFonts w:ascii="Times New Roman" w:hAnsi="Times New Roman" w:cs="Times New Roman"/>
          <w:sz w:val="24"/>
          <w:szCs w:val="24"/>
        </w:rPr>
        <w:t xml:space="preserve"> установить скорость резания 100 м/мин?</w:t>
      </w:r>
      <w:r w:rsidR="007C20A7" w:rsidRPr="00C273DF">
        <w:rPr>
          <w:rFonts w:ascii="Times New Roman" w:hAnsi="Times New Roman" w:cs="Times New Roman"/>
          <w:sz w:val="24"/>
          <w:szCs w:val="24"/>
        </w:rPr>
        <w:t xml:space="preserve"> (3)</w:t>
      </w:r>
    </w:p>
    <w:p w:rsidR="00345898" w:rsidRPr="00C273DF" w:rsidRDefault="0034589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Какие признаки </w:t>
      </w:r>
      <w:proofErr w:type="spellStart"/>
      <w:r w:rsidRPr="00C273DF">
        <w:rPr>
          <w:rFonts w:ascii="Times New Roman" w:hAnsi="Times New Roman" w:cs="Times New Roman"/>
          <w:sz w:val="24"/>
          <w:szCs w:val="24"/>
        </w:rPr>
        <w:t>затупления</w:t>
      </w:r>
      <w:proofErr w:type="spellEnd"/>
      <w:r w:rsidRPr="00C273DF">
        <w:rPr>
          <w:rFonts w:ascii="Times New Roman" w:hAnsi="Times New Roman" w:cs="Times New Roman"/>
          <w:sz w:val="24"/>
          <w:szCs w:val="24"/>
        </w:rPr>
        <w:t xml:space="preserve"> инструмента?</w:t>
      </w:r>
      <w:r w:rsidR="007C20A7" w:rsidRPr="00C273DF">
        <w:rPr>
          <w:rFonts w:ascii="Times New Roman" w:hAnsi="Times New Roman" w:cs="Times New Roman"/>
          <w:sz w:val="24"/>
          <w:szCs w:val="24"/>
        </w:rPr>
        <w:t xml:space="preserve"> (2)</w:t>
      </w:r>
    </w:p>
    <w:p w:rsidR="00345898" w:rsidRPr="00C273DF" w:rsidRDefault="0034589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Какой измерительный инструмент используется для контроля линейных размеров при токарной обработке?</w:t>
      </w:r>
      <w:r w:rsidR="007C20A7" w:rsidRPr="00C273DF">
        <w:rPr>
          <w:rFonts w:ascii="Times New Roman" w:hAnsi="Times New Roman" w:cs="Times New Roman"/>
          <w:sz w:val="24"/>
          <w:szCs w:val="24"/>
        </w:rPr>
        <w:t xml:space="preserve"> (2)</w:t>
      </w:r>
    </w:p>
    <w:p w:rsidR="00345898" w:rsidRPr="00C273DF" w:rsidRDefault="0034589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Какая точность измерения штангенциркулем с нониусом?</w:t>
      </w:r>
      <w:r w:rsidR="007C20A7" w:rsidRPr="00C273DF">
        <w:rPr>
          <w:rFonts w:ascii="Times New Roman" w:hAnsi="Times New Roman" w:cs="Times New Roman"/>
          <w:sz w:val="24"/>
          <w:szCs w:val="24"/>
        </w:rPr>
        <w:t xml:space="preserve"> (2)</w:t>
      </w:r>
    </w:p>
    <w:p w:rsidR="00345898" w:rsidRPr="00C273DF" w:rsidRDefault="0034589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Какой измерительный инструмент обеспечивает точность измерения 0,01 мм?</w:t>
      </w:r>
      <w:r w:rsidR="007C20A7" w:rsidRPr="00C273DF">
        <w:rPr>
          <w:rFonts w:ascii="Times New Roman" w:hAnsi="Times New Roman" w:cs="Times New Roman"/>
          <w:sz w:val="24"/>
          <w:szCs w:val="24"/>
        </w:rPr>
        <w:t xml:space="preserve"> (2)</w:t>
      </w:r>
    </w:p>
    <w:p w:rsidR="00345898" w:rsidRPr="00C273DF" w:rsidRDefault="0034589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Для чего используются предельные калибры?</w:t>
      </w:r>
      <w:r w:rsidR="007C20A7" w:rsidRPr="00C273DF">
        <w:rPr>
          <w:rFonts w:ascii="Times New Roman" w:hAnsi="Times New Roman" w:cs="Times New Roman"/>
          <w:sz w:val="24"/>
          <w:szCs w:val="24"/>
        </w:rPr>
        <w:t xml:space="preserve"> (2)</w:t>
      </w:r>
    </w:p>
    <w:p w:rsidR="00345898" w:rsidRPr="00C273DF" w:rsidRDefault="0034589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Устройство предельного калибра</w:t>
      </w:r>
      <w:r w:rsidR="00932B14" w:rsidRPr="00C273DF">
        <w:rPr>
          <w:rFonts w:ascii="Times New Roman" w:hAnsi="Times New Roman" w:cs="Times New Roman"/>
          <w:sz w:val="24"/>
          <w:szCs w:val="24"/>
        </w:rPr>
        <w:t xml:space="preserve"> для отверстий.</w:t>
      </w:r>
      <w:r w:rsidR="007C20A7" w:rsidRPr="00C273DF">
        <w:rPr>
          <w:rFonts w:ascii="Times New Roman" w:hAnsi="Times New Roman" w:cs="Times New Roman"/>
          <w:sz w:val="24"/>
          <w:szCs w:val="24"/>
        </w:rPr>
        <w:t xml:space="preserve"> (3)</w:t>
      </w:r>
    </w:p>
    <w:p w:rsidR="00932B14" w:rsidRPr="00C273DF" w:rsidRDefault="00932B1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Устройство предельного калибра для контроля наружных диаметров.</w:t>
      </w:r>
      <w:r w:rsidR="007C20A7" w:rsidRPr="00C273DF">
        <w:rPr>
          <w:rFonts w:ascii="Times New Roman" w:hAnsi="Times New Roman" w:cs="Times New Roman"/>
          <w:sz w:val="24"/>
          <w:szCs w:val="24"/>
        </w:rPr>
        <w:t xml:space="preserve"> (3)</w:t>
      </w:r>
    </w:p>
    <w:p w:rsidR="00932B14" w:rsidRPr="00C273DF" w:rsidRDefault="00932B1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Объясните отличие между допуском и припуском.</w:t>
      </w:r>
      <w:r w:rsidR="007C20A7" w:rsidRPr="00C273DF">
        <w:rPr>
          <w:rFonts w:ascii="Times New Roman" w:hAnsi="Times New Roman" w:cs="Times New Roman"/>
          <w:sz w:val="24"/>
          <w:szCs w:val="24"/>
        </w:rPr>
        <w:t xml:space="preserve"> (3)</w:t>
      </w:r>
    </w:p>
    <w:p w:rsidR="00932B14" w:rsidRPr="00C273DF" w:rsidRDefault="00932B1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lastRenderedPageBreak/>
        <w:t xml:space="preserve">Какой квалитет стандарта </w:t>
      </w:r>
      <w:r w:rsidRPr="00C273DF">
        <w:rPr>
          <w:rFonts w:ascii="Times New Roman" w:hAnsi="Times New Roman" w:cs="Times New Roman"/>
          <w:sz w:val="24"/>
          <w:szCs w:val="24"/>
          <w:lang w:val="en-US"/>
        </w:rPr>
        <w:t>ISO</w:t>
      </w:r>
      <w:r w:rsidRPr="00C273DF">
        <w:rPr>
          <w:rFonts w:ascii="Times New Roman" w:hAnsi="Times New Roman" w:cs="Times New Roman"/>
          <w:sz w:val="24"/>
          <w:szCs w:val="24"/>
        </w:rPr>
        <w:t xml:space="preserve"> является более точным  </w:t>
      </w:r>
      <w:r w:rsidRPr="00C273DF">
        <w:rPr>
          <w:rFonts w:ascii="Times New Roman" w:hAnsi="Times New Roman" w:cs="Times New Roman"/>
          <w:sz w:val="24"/>
          <w:szCs w:val="24"/>
          <w:lang w:val="en-US"/>
        </w:rPr>
        <w:t>H</w:t>
      </w:r>
      <w:r w:rsidRPr="00C273DF">
        <w:rPr>
          <w:rFonts w:ascii="Times New Roman" w:hAnsi="Times New Roman" w:cs="Times New Roman"/>
          <w:sz w:val="24"/>
          <w:szCs w:val="24"/>
        </w:rPr>
        <w:t xml:space="preserve">6  или </w:t>
      </w:r>
      <w:r w:rsidRPr="00C273DF">
        <w:rPr>
          <w:rFonts w:ascii="Times New Roman" w:hAnsi="Times New Roman" w:cs="Times New Roman"/>
          <w:sz w:val="24"/>
          <w:szCs w:val="24"/>
          <w:lang w:val="en-US"/>
        </w:rPr>
        <w:t>H</w:t>
      </w:r>
      <w:r w:rsidRPr="00C273DF">
        <w:rPr>
          <w:rFonts w:ascii="Times New Roman" w:hAnsi="Times New Roman" w:cs="Times New Roman"/>
          <w:sz w:val="24"/>
          <w:szCs w:val="24"/>
        </w:rPr>
        <w:t>15.</w:t>
      </w:r>
      <w:r w:rsidR="007C20A7" w:rsidRPr="00C273DF">
        <w:rPr>
          <w:rFonts w:ascii="Times New Roman" w:hAnsi="Times New Roman" w:cs="Times New Roman"/>
          <w:sz w:val="24"/>
          <w:szCs w:val="24"/>
        </w:rPr>
        <w:t>(3)</w:t>
      </w:r>
    </w:p>
    <w:p w:rsidR="00932B14" w:rsidRPr="00C273DF" w:rsidRDefault="00932B1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Для чего используется код </w:t>
      </w:r>
      <w:r w:rsidRPr="00C273DF">
        <w:rPr>
          <w:rFonts w:ascii="Times New Roman" w:hAnsi="Times New Roman" w:cs="Times New Roman"/>
          <w:b/>
          <w:i/>
          <w:sz w:val="24"/>
          <w:szCs w:val="24"/>
        </w:rPr>
        <w:t>М1</w:t>
      </w:r>
      <w:r w:rsidRPr="00C273DF">
        <w:rPr>
          <w:rFonts w:ascii="Times New Roman" w:hAnsi="Times New Roman" w:cs="Times New Roman"/>
          <w:sz w:val="24"/>
          <w:szCs w:val="24"/>
        </w:rPr>
        <w:t xml:space="preserve"> и как он работает?</w:t>
      </w:r>
      <w:r w:rsidR="009D0C50" w:rsidRPr="00C273DF">
        <w:rPr>
          <w:rFonts w:ascii="Times New Roman" w:hAnsi="Times New Roman" w:cs="Times New Roman"/>
          <w:sz w:val="24"/>
          <w:szCs w:val="24"/>
        </w:rPr>
        <w:t xml:space="preserve"> (4</w:t>
      </w:r>
      <w:r w:rsidR="007C20A7" w:rsidRPr="00C273DF">
        <w:rPr>
          <w:rFonts w:ascii="Times New Roman" w:hAnsi="Times New Roman" w:cs="Times New Roman"/>
          <w:sz w:val="24"/>
          <w:szCs w:val="24"/>
        </w:rPr>
        <w:t>)</w:t>
      </w:r>
    </w:p>
    <w:p w:rsidR="00932B14" w:rsidRPr="00C273DF" w:rsidRDefault="00932B1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 заставить станок пропустить один или несколько кадров программы?</w:t>
      </w:r>
      <w:r w:rsidR="009D0C50" w:rsidRPr="00C273DF">
        <w:rPr>
          <w:rFonts w:ascii="Times New Roman" w:hAnsi="Times New Roman" w:cs="Times New Roman"/>
          <w:sz w:val="24"/>
          <w:szCs w:val="24"/>
        </w:rPr>
        <w:t xml:space="preserve"> (4</w:t>
      </w:r>
      <w:r w:rsidR="007C20A7" w:rsidRPr="00C273DF">
        <w:rPr>
          <w:rFonts w:ascii="Times New Roman" w:hAnsi="Times New Roman" w:cs="Times New Roman"/>
          <w:sz w:val="24"/>
          <w:szCs w:val="24"/>
        </w:rPr>
        <w:t>)</w:t>
      </w:r>
    </w:p>
    <w:p w:rsidR="00932B14" w:rsidRPr="00C273DF" w:rsidRDefault="00E634E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Что такое линейная интерполяция? </w:t>
      </w:r>
      <w:r w:rsidR="007C20A7" w:rsidRPr="00C273DF">
        <w:rPr>
          <w:rFonts w:ascii="Times New Roman" w:hAnsi="Times New Roman" w:cs="Times New Roman"/>
          <w:sz w:val="24"/>
          <w:szCs w:val="24"/>
        </w:rPr>
        <w:t xml:space="preserve"> (4)</w:t>
      </w:r>
    </w:p>
    <w:p w:rsidR="00E634E4" w:rsidRPr="00C273DF" w:rsidRDefault="00E634E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Является ли код </w:t>
      </w:r>
      <w:r w:rsidRPr="00C273DF">
        <w:rPr>
          <w:rFonts w:ascii="Times New Roman" w:hAnsi="Times New Roman" w:cs="Times New Roman"/>
          <w:b/>
          <w:i/>
          <w:sz w:val="24"/>
          <w:szCs w:val="24"/>
          <w:lang w:val="en-US"/>
        </w:rPr>
        <w:t>G</w:t>
      </w:r>
      <w:r w:rsidRPr="00C273DF">
        <w:rPr>
          <w:rFonts w:ascii="Times New Roman" w:hAnsi="Times New Roman" w:cs="Times New Roman"/>
          <w:b/>
          <w:i/>
          <w:sz w:val="24"/>
          <w:szCs w:val="24"/>
        </w:rPr>
        <w:t>0</w:t>
      </w:r>
      <w:r w:rsidRPr="00C273DF">
        <w:rPr>
          <w:rFonts w:ascii="Times New Roman" w:hAnsi="Times New Roman" w:cs="Times New Roman"/>
          <w:sz w:val="24"/>
          <w:szCs w:val="24"/>
        </w:rPr>
        <w:t xml:space="preserve"> линейной интерполяцией?</w:t>
      </w:r>
      <w:r w:rsidR="007C20A7" w:rsidRPr="00C273DF">
        <w:rPr>
          <w:rFonts w:ascii="Times New Roman" w:hAnsi="Times New Roman" w:cs="Times New Roman"/>
          <w:sz w:val="24"/>
          <w:szCs w:val="24"/>
        </w:rPr>
        <w:t xml:space="preserve"> (4)</w:t>
      </w:r>
    </w:p>
    <w:p w:rsidR="00E634E4" w:rsidRPr="00C273DF" w:rsidRDefault="00E634E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модальная команда?</w:t>
      </w:r>
      <w:r w:rsidR="007C20A7" w:rsidRPr="00C273DF">
        <w:rPr>
          <w:rFonts w:ascii="Times New Roman" w:hAnsi="Times New Roman" w:cs="Times New Roman"/>
          <w:sz w:val="24"/>
          <w:szCs w:val="24"/>
        </w:rPr>
        <w:t xml:space="preserve"> </w:t>
      </w:r>
      <w:r w:rsidR="009D0C50" w:rsidRPr="00C273DF">
        <w:rPr>
          <w:rFonts w:ascii="Times New Roman" w:hAnsi="Times New Roman" w:cs="Times New Roman"/>
          <w:sz w:val="24"/>
          <w:szCs w:val="24"/>
        </w:rPr>
        <w:t>(4)</w:t>
      </w:r>
    </w:p>
    <w:p w:rsidR="00E634E4" w:rsidRPr="00C273DF" w:rsidRDefault="00E634E4"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Для чего в программе обработки используется строка безопасности?</w:t>
      </w:r>
      <w:r w:rsidR="009D0C50" w:rsidRPr="00C273DF">
        <w:rPr>
          <w:rFonts w:ascii="Times New Roman" w:hAnsi="Times New Roman" w:cs="Times New Roman"/>
          <w:sz w:val="24"/>
          <w:szCs w:val="24"/>
        </w:rPr>
        <w:t xml:space="preserve"> (4)</w:t>
      </w:r>
    </w:p>
    <w:p w:rsidR="00E634E4" w:rsidRPr="00C273DF" w:rsidRDefault="00B843DC"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цеховое программирование?</w:t>
      </w:r>
      <w:r w:rsidR="009D0C50" w:rsidRPr="00C273DF">
        <w:rPr>
          <w:rFonts w:ascii="Times New Roman" w:hAnsi="Times New Roman" w:cs="Times New Roman"/>
          <w:sz w:val="24"/>
          <w:szCs w:val="24"/>
        </w:rPr>
        <w:t xml:space="preserve"> (3)</w:t>
      </w:r>
    </w:p>
    <w:p w:rsidR="00B843DC" w:rsidRPr="00C273DF" w:rsidRDefault="00B843DC"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Современные способы переноса программ обработки на станок с ЧПУ.</w:t>
      </w:r>
      <w:r w:rsidR="009D0C50" w:rsidRPr="00C273DF">
        <w:rPr>
          <w:rFonts w:ascii="Times New Roman" w:hAnsi="Times New Roman" w:cs="Times New Roman"/>
          <w:sz w:val="24"/>
          <w:szCs w:val="24"/>
        </w:rPr>
        <w:t xml:space="preserve"> (3)</w:t>
      </w:r>
    </w:p>
    <w:p w:rsidR="00B843DC" w:rsidRPr="00C273DF" w:rsidRDefault="00B843DC"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 чем заключается привязка инструмента к станку и как она осуществляется?</w:t>
      </w:r>
      <w:r w:rsidR="009D0C50" w:rsidRPr="00C273DF">
        <w:rPr>
          <w:rFonts w:ascii="Times New Roman" w:hAnsi="Times New Roman" w:cs="Times New Roman"/>
          <w:sz w:val="24"/>
          <w:szCs w:val="24"/>
        </w:rPr>
        <w:t>(3)</w:t>
      </w:r>
    </w:p>
    <w:p w:rsidR="00B843DC" w:rsidRPr="00C273DF" w:rsidRDefault="00B843DC"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 чем заключается привязка нуля программы к станку и как она осуществляется?</w:t>
      </w:r>
      <w:r w:rsidR="009D0C50" w:rsidRPr="00C273DF">
        <w:rPr>
          <w:rFonts w:ascii="Times New Roman" w:hAnsi="Times New Roman" w:cs="Times New Roman"/>
          <w:sz w:val="24"/>
          <w:szCs w:val="24"/>
        </w:rPr>
        <w:t xml:space="preserve"> (3)</w:t>
      </w:r>
    </w:p>
    <w:p w:rsidR="00B843DC" w:rsidRPr="00C273DF" w:rsidRDefault="00B843DC"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 чем заключается отладка программы на станке?</w:t>
      </w:r>
      <w:r w:rsidR="009D0C50" w:rsidRPr="00C273DF">
        <w:rPr>
          <w:rFonts w:ascii="Times New Roman" w:hAnsi="Times New Roman" w:cs="Times New Roman"/>
          <w:sz w:val="24"/>
          <w:szCs w:val="24"/>
        </w:rPr>
        <w:t xml:space="preserve"> (3)</w:t>
      </w:r>
    </w:p>
    <w:p w:rsidR="00B843DC" w:rsidRPr="00C273DF" w:rsidRDefault="00B843DC"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Какими средствами осуществляется корректировка линейных и диаметральных размеров при токарной обработке на станке с ЧПУ?</w:t>
      </w:r>
      <w:r w:rsidR="009D0C50" w:rsidRPr="00C273DF">
        <w:rPr>
          <w:rFonts w:ascii="Times New Roman" w:hAnsi="Times New Roman" w:cs="Times New Roman"/>
          <w:sz w:val="24"/>
          <w:szCs w:val="24"/>
        </w:rPr>
        <w:t xml:space="preserve"> (3)</w:t>
      </w:r>
    </w:p>
    <w:p w:rsidR="00A511C2" w:rsidRPr="00C273DF" w:rsidRDefault="00A511C2"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Какова последовательность действий оператора при установке новой программы на станок с ЧПУ?</w:t>
      </w:r>
      <w:r w:rsidR="009D0C50" w:rsidRPr="00C273DF">
        <w:rPr>
          <w:rFonts w:ascii="Times New Roman" w:hAnsi="Times New Roman" w:cs="Times New Roman"/>
          <w:sz w:val="24"/>
          <w:szCs w:val="24"/>
        </w:rPr>
        <w:t xml:space="preserve"> (3)</w:t>
      </w:r>
    </w:p>
    <w:p w:rsidR="00A511C2" w:rsidRPr="00C273DF" w:rsidRDefault="00595077"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покадровое исполнение программы</w:t>
      </w:r>
      <w:r w:rsidR="00255818" w:rsidRPr="00C273DF">
        <w:rPr>
          <w:rFonts w:ascii="Times New Roman" w:hAnsi="Times New Roman" w:cs="Times New Roman"/>
          <w:sz w:val="24"/>
          <w:szCs w:val="24"/>
        </w:rPr>
        <w:t xml:space="preserve"> и как его использовать для отладки новой программы?</w:t>
      </w:r>
      <w:r w:rsidR="00CE71C9" w:rsidRPr="00C273DF">
        <w:rPr>
          <w:rFonts w:ascii="Times New Roman" w:hAnsi="Times New Roman" w:cs="Times New Roman"/>
          <w:sz w:val="24"/>
          <w:szCs w:val="24"/>
        </w:rPr>
        <w:t>(4)</w:t>
      </w:r>
    </w:p>
    <w:p w:rsidR="00255818" w:rsidRPr="00C273DF" w:rsidRDefault="0025581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существуют способы проверки программы на станке?</w:t>
      </w:r>
      <w:r w:rsidR="00CE71C9" w:rsidRPr="00C273DF">
        <w:rPr>
          <w:rFonts w:ascii="Times New Roman" w:hAnsi="Times New Roman" w:cs="Times New Roman"/>
          <w:sz w:val="24"/>
          <w:szCs w:val="24"/>
        </w:rPr>
        <w:t>(3)</w:t>
      </w:r>
    </w:p>
    <w:p w:rsidR="00D6472F" w:rsidRPr="00C273DF" w:rsidRDefault="00D6472F"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Для чего используется режим </w:t>
      </w:r>
      <w:r w:rsidRPr="00C273DF">
        <w:rPr>
          <w:rFonts w:ascii="Times New Roman" w:hAnsi="Times New Roman" w:cs="Times New Roman"/>
          <w:sz w:val="24"/>
          <w:szCs w:val="24"/>
          <w:lang w:val="en-US"/>
        </w:rPr>
        <w:t>MDI</w:t>
      </w:r>
      <w:r w:rsidRPr="00C273DF">
        <w:rPr>
          <w:rFonts w:ascii="Times New Roman" w:hAnsi="Times New Roman" w:cs="Times New Roman"/>
          <w:sz w:val="24"/>
          <w:szCs w:val="24"/>
        </w:rPr>
        <w:t>?</w:t>
      </w:r>
      <w:r w:rsidR="00CE71C9" w:rsidRPr="00C273DF">
        <w:rPr>
          <w:rFonts w:ascii="Times New Roman" w:hAnsi="Times New Roman" w:cs="Times New Roman"/>
          <w:sz w:val="24"/>
          <w:szCs w:val="24"/>
        </w:rPr>
        <w:t>(4)</w:t>
      </w:r>
    </w:p>
    <w:p w:rsidR="00D6472F" w:rsidRPr="00C273DF" w:rsidRDefault="00D6472F"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 осуществляется смазка направляющих и других узлов станка в процессе работы?</w:t>
      </w:r>
      <w:r w:rsidR="00CE71C9" w:rsidRPr="00C273DF">
        <w:rPr>
          <w:rFonts w:ascii="Times New Roman" w:hAnsi="Times New Roman" w:cs="Times New Roman"/>
          <w:sz w:val="24"/>
          <w:szCs w:val="24"/>
        </w:rPr>
        <w:t>(2)</w:t>
      </w:r>
    </w:p>
    <w:p w:rsidR="00D6472F" w:rsidRPr="00C273DF" w:rsidRDefault="00D6472F"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Какая поверхность имеет более высокое качество шероховатости</w:t>
      </w:r>
      <w:r w:rsidR="00B919AA" w:rsidRPr="00C273DF">
        <w:rPr>
          <w:rFonts w:ascii="Times New Roman" w:hAnsi="Times New Roman" w:cs="Times New Roman"/>
          <w:sz w:val="24"/>
          <w:szCs w:val="24"/>
        </w:rPr>
        <w:t xml:space="preserve"> </w:t>
      </w:r>
      <w:r w:rsidRPr="00C273DF">
        <w:rPr>
          <w:rFonts w:ascii="Times New Roman" w:hAnsi="Times New Roman" w:cs="Times New Roman"/>
          <w:sz w:val="24"/>
          <w:szCs w:val="24"/>
        </w:rPr>
        <w:t xml:space="preserve"> </w:t>
      </w:r>
      <w:r w:rsidRPr="00C273DF">
        <w:rPr>
          <w:rFonts w:ascii="Times New Roman" w:hAnsi="Times New Roman" w:cs="Times New Roman"/>
          <w:sz w:val="24"/>
          <w:szCs w:val="24"/>
          <w:lang w:val="en-US"/>
        </w:rPr>
        <w:t>Ra</w:t>
      </w:r>
      <w:r w:rsidRPr="00C273DF">
        <w:rPr>
          <w:rFonts w:ascii="Times New Roman" w:hAnsi="Times New Roman" w:cs="Times New Roman"/>
          <w:sz w:val="24"/>
          <w:szCs w:val="24"/>
        </w:rPr>
        <w:t xml:space="preserve">1,8 или </w:t>
      </w:r>
      <w:r w:rsidRPr="00C273DF">
        <w:rPr>
          <w:rFonts w:ascii="Times New Roman" w:hAnsi="Times New Roman" w:cs="Times New Roman"/>
          <w:sz w:val="24"/>
          <w:szCs w:val="24"/>
          <w:lang w:val="en-US"/>
        </w:rPr>
        <w:t>Ra</w:t>
      </w:r>
      <w:r w:rsidRPr="00C273DF">
        <w:rPr>
          <w:rFonts w:ascii="Times New Roman" w:hAnsi="Times New Roman" w:cs="Times New Roman"/>
          <w:sz w:val="24"/>
          <w:szCs w:val="24"/>
        </w:rPr>
        <w:t xml:space="preserve"> 6,3</w:t>
      </w:r>
      <w:r w:rsidR="00B919AA" w:rsidRPr="00C273DF">
        <w:rPr>
          <w:rFonts w:ascii="Times New Roman" w:hAnsi="Times New Roman" w:cs="Times New Roman"/>
          <w:sz w:val="24"/>
          <w:szCs w:val="24"/>
        </w:rPr>
        <w:t>?</w:t>
      </w:r>
      <w:r w:rsidR="00CE71C9" w:rsidRPr="00C273DF">
        <w:rPr>
          <w:rFonts w:ascii="Times New Roman" w:hAnsi="Times New Roman" w:cs="Times New Roman"/>
          <w:sz w:val="24"/>
          <w:szCs w:val="24"/>
        </w:rPr>
        <w:t>(3)</w:t>
      </w:r>
    </w:p>
    <w:p w:rsidR="00D6472F" w:rsidRPr="00C273DF" w:rsidRDefault="00D6472F"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Каким образом повысить качество шероховатости поверхности при точении?</w:t>
      </w:r>
      <w:r w:rsidR="00CE71C9" w:rsidRPr="00C273DF">
        <w:rPr>
          <w:rFonts w:ascii="Times New Roman" w:hAnsi="Times New Roman" w:cs="Times New Roman"/>
          <w:sz w:val="24"/>
          <w:szCs w:val="24"/>
        </w:rPr>
        <w:t>(3)</w:t>
      </w:r>
    </w:p>
    <w:p w:rsidR="00B919AA" w:rsidRPr="00C273DF" w:rsidRDefault="00057CB8"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исходная точка программы?</w:t>
      </w:r>
      <w:r w:rsidR="00CE71C9" w:rsidRPr="00C273DF">
        <w:rPr>
          <w:rFonts w:ascii="Times New Roman" w:hAnsi="Times New Roman" w:cs="Times New Roman"/>
          <w:sz w:val="24"/>
          <w:szCs w:val="24"/>
        </w:rPr>
        <w:t>(3)</w:t>
      </w:r>
    </w:p>
    <w:p w:rsidR="007C20A7" w:rsidRPr="00C273DF" w:rsidRDefault="007C20A7"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 осуществляется возврат в начало программы? (2)</w:t>
      </w:r>
    </w:p>
    <w:p w:rsidR="007260DF" w:rsidRPr="00C273DF" w:rsidRDefault="007260DF"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Как подобрать резец для конкретных условий обработки, используя стандарты </w:t>
      </w:r>
      <w:r w:rsidRPr="00C273DF">
        <w:rPr>
          <w:rFonts w:ascii="Times New Roman" w:hAnsi="Times New Roman" w:cs="Times New Roman"/>
          <w:sz w:val="24"/>
          <w:szCs w:val="24"/>
          <w:lang w:val="en-US"/>
        </w:rPr>
        <w:t>ISO</w:t>
      </w:r>
      <w:r w:rsidRPr="00C273DF">
        <w:rPr>
          <w:rFonts w:ascii="Times New Roman" w:hAnsi="Times New Roman" w:cs="Times New Roman"/>
          <w:sz w:val="24"/>
          <w:szCs w:val="24"/>
        </w:rPr>
        <w:t>?(3)</w:t>
      </w:r>
    </w:p>
    <w:p w:rsidR="007260DF" w:rsidRPr="00C273DF" w:rsidRDefault="007260DF" w:rsidP="00DB0E76">
      <w:pPr>
        <w:pStyle w:val="a4"/>
        <w:numPr>
          <w:ilvl w:val="0"/>
          <w:numId w:val="3"/>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Способы нарезания наружной и внутренней резьбы на токарном станке с ЧПУ?(3)</w:t>
      </w:r>
    </w:p>
    <w:p w:rsidR="007260DF" w:rsidRPr="00C273DF" w:rsidRDefault="007260DF" w:rsidP="00DB0E76">
      <w:pPr>
        <w:pStyle w:val="a4"/>
        <w:spacing w:after="0" w:line="240" w:lineRule="auto"/>
        <w:ind w:left="0" w:firstLine="709"/>
        <w:jc w:val="both"/>
        <w:rPr>
          <w:rFonts w:ascii="Times New Roman" w:hAnsi="Times New Roman" w:cs="Times New Roman"/>
          <w:sz w:val="24"/>
          <w:szCs w:val="24"/>
          <w:u w:val="single"/>
        </w:rPr>
      </w:pPr>
    </w:p>
    <w:p w:rsidR="007260DF" w:rsidRPr="00DA642E" w:rsidRDefault="00DB0E76" w:rsidP="00DB0E7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7260DF" w:rsidRPr="00DA642E">
        <w:rPr>
          <w:rFonts w:ascii="Times New Roman" w:hAnsi="Times New Roman" w:cs="Times New Roman"/>
          <w:b/>
          <w:sz w:val="24"/>
          <w:szCs w:val="24"/>
        </w:rPr>
        <w:t>Квалификационные испытания для операторов фрезерных  станков с ЧПУ</w:t>
      </w:r>
      <w:r w:rsidR="00DA642E" w:rsidRPr="00DA642E">
        <w:rPr>
          <w:rFonts w:ascii="Times New Roman" w:hAnsi="Times New Roman" w:cs="Times New Roman"/>
          <w:b/>
          <w:sz w:val="24"/>
          <w:szCs w:val="24"/>
        </w:rPr>
        <w:t>.</w:t>
      </w:r>
      <w:r w:rsidR="00DA642E">
        <w:rPr>
          <w:rFonts w:ascii="Times New Roman" w:hAnsi="Times New Roman" w:cs="Times New Roman"/>
          <w:b/>
          <w:sz w:val="24"/>
          <w:szCs w:val="24"/>
        </w:rPr>
        <w:t xml:space="preserve"> </w:t>
      </w:r>
    </w:p>
    <w:p w:rsidR="007260DF" w:rsidRPr="00DA642E" w:rsidRDefault="007260DF" w:rsidP="00DB0E76">
      <w:pPr>
        <w:pStyle w:val="a4"/>
        <w:spacing w:after="0" w:line="240" w:lineRule="auto"/>
        <w:ind w:left="0" w:firstLine="709"/>
        <w:jc w:val="both"/>
        <w:rPr>
          <w:rFonts w:ascii="Times New Roman" w:hAnsi="Times New Roman" w:cs="Times New Roman"/>
          <w:b/>
          <w:sz w:val="24"/>
          <w:szCs w:val="24"/>
        </w:rPr>
      </w:pPr>
      <w:r w:rsidRPr="00DA642E">
        <w:rPr>
          <w:rFonts w:ascii="Times New Roman" w:hAnsi="Times New Roman" w:cs="Times New Roman"/>
          <w:b/>
          <w:sz w:val="24"/>
          <w:szCs w:val="24"/>
        </w:rPr>
        <w:tab/>
      </w:r>
      <w:r w:rsidRPr="00DA642E">
        <w:rPr>
          <w:rFonts w:ascii="Times New Roman" w:hAnsi="Times New Roman" w:cs="Times New Roman"/>
          <w:b/>
          <w:sz w:val="24"/>
          <w:szCs w:val="24"/>
        </w:rPr>
        <w:tab/>
      </w:r>
      <w:r w:rsidRPr="00DA642E">
        <w:rPr>
          <w:rFonts w:ascii="Times New Roman" w:hAnsi="Times New Roman" w:cs="Times New Roman"/>
          <w:b/>
          <w:sz w:val="24"/>
          <w:szCs w:val="24"/>
        </w:rPr>
        <w:tab/>
      </w:r>
      <w:r w:rsidR="00DA642E">
        <w:rPr>
          <w:rFonts w:ascii="Times New Roman" w:hAnsi="Times New Roman" w:cs="Times New Roman"/>
          <w:b/>
          <w:sz w:val="24"/>
          <w:szCs w:val="24"/>
        </w:rPr>
        <w:t>Теоретические вопросы</w:t>
      </w:r>
    </w:p>
    <w:p w:rsidR="007260DF" w:rsidRPr="00C273DF" w:rsidRDefault="007260DF" w:rsidP="00DB0E76">
      <w:pPr>
        <w:pStyle w:val="a4"/>
        <w:spacing w:after="0" w:line="240" w:lineRule="auto"/>
        <w:ind w:left="0" w:firstLine="709"/>
        <w:jc w:val="both"/>
        <w:rPr>
          <w:rFonts w:ascii="Times New Roman" w:hAnsi="Times New Roman" w:cs="Times New Roman"/>
          <w:sz w:val="24"/>
          <w:szCs w:val="24"/>
          <w:u w:val="single"/>
        </w:rPr>
      </w:pPr>
      <w:r w:rsidRPr="00C273DF">
        <w:rPr>
          <w:rFonts w:ascii="Times New Roman" w:hAnsi="Times New Roman" w:cs="Times New Roman"/>
          <w:sz w:val="24"/>
          <w:szCs w:val="24"/>
        </w:rPr>
        <w:tab/>
      </w:r>
      <w:r w:rsidRPr="00C273DF">
        <w:rPr>
          <w:rFonts w:ascii="Times New Roman" w:hAnsi="Times New Roman" w:cs="Times New Roman"/>
          <w:sz w:val="24"/>
          <w:szCs w:val="24"/>
        </w:rPr>
        <w:tab/>
      </w:r>
      <w:r w:rsidRPr="00C273DF">
        <w:rPr>
          <w:rFonts w:ascii="Times New Roman" w:hAnsi="Times New Roman" w:cs="Times New Roman"/>
          <w:sz w:val="24"/>
          <w:szCs w:val="24"/>
        </w:rPr>
        <w:tab/>
        <w:t xml:space="preserve">        </w:t>
      </w:r>
      <w:r w:rsidRPr="00C273DF">
        <w:rPr>
          <w:rFonts w:ascii="Times New Roman" w:hAnsi="Times New Roman" w:cs="Times New Roman"/>
          <w:sz w:val="24"/>
          <w:szCs w:val="24"/>
          <w:u w:val="single"/>
        </w:rPr>
        <w:t xml:space="preserve">  2, 3, 4 разряд.</w:t>
      </w:r>
    </w:p>
    <w:p w:rsidR="007260DF" w:rsidRPr="00C273DF" w:rsidRDefault="007260DF"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фрезерная обработка?(2)</w:t>
      </w:r>
    </w:p>
    <w:p w:rsidR="007260DF" w:rsidRPr="00C273DF" w:rsidRDefault="007260DF"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Какое движение является главным при фрезерной обработке?(2)</w:t>
      </w:r>
    </w:p>
    <w:p w:rsidR="007260DF"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 чем отличие встречного фрезерования от попутного?</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Какое фрезерование считается классическим попутное или встречное?</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При каком фрезеровании, при встречном или при попутном,  лучшие условия обработки для инструмента и для станка? В чем это выражается?</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Для чего применяется вспомогательный инструмент при фрезеровании?</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типы конусов шпинделя вам известны?</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типы фрез по технологическому признаку вам известны?</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типы фрез по конструктивному признаку вам известны?</w:t>
      </w:r>
    </w:p>
    <w:p w:rsidR="0079022B" w:rsidRPr="00C273DF" w:rsidRDefault="0079022B"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инструментальные материалы используются для изготовления фрез</w:t>
      </w:r>
      <w:r w:rsidR="00336BA9" w:rsidRPr="00C273DF">
        <w:rPr>
          <w:rFonts w:ascii="Times New Roman" w:hAnsi="Times New Roman" w:cs="Times New Roman"/>
          <w:sz w:val="24"/>
          <w:szCs w:val="24"/>
        </w:rPr>
        <w:t xml:space="preserve"> и какой из них позволяет работать с более высокими скоростями резания</w:t>
      </w:r>
      <w:r w:rsidRPr="00C273DF">
        <w:rPr>
          <w:rFonts w:ascii="Times New Roman" w:hAnsi="Times New Roman" w:cs="Times New Roman"/>
          <w:sz w:val="24"/>
          <w:szCs w:val="24"/>
        </w:rPr>
        <w:t>?</w:t>
      </w:r>
    </w:p>
    <w:p w:rsidR="0079022B" w:rsidRPr="00C273DF" w:rsidRDefault="00336BA9"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В чем преимущество фрез с механическим креплением режущих пластин перед цельными фрезами?</w:t>
      </w:r>
    </w:p>
    <w:p w:rsidR="002877D8" w:rsidRPr="00C273DF" w:rsidRDefault="002877D8"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lastRenderedPageBreak/>
        <w:t>Какой шаг фрезы, крупный или мелкий следует использовать при невысокой мощности станка и низкой жесткости системы СПИД?</w:t>
      </w:r>
    </w:p>
    <w:p w:rsidR="002877D8" w:rsidRPr="00C273DF" w:rsidRDefault="002877D8"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Какой шаг фрезы, крупный или мелкий используется при фрезеровании титановых и жаропрочных сплавов, а также материалов, дающих элементную стружку?</w:t>
      </w:r>
    </w:p>
    <w:p w:rsidR="002877D8" w:rsidRPr="00C273DF" w:rsidRDefault="002877D8"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Какой угол в плане большой или маленький рекомендуется для уменьшения радиальной составляющей силы резания? Какая сила при этом возрастает?</w:t>
      </w:r>
    </w:p>
    <w:p w:rsidR="00C619CC" w:rsidRPr="00C273DF" w:rsidRDefault="00C619CC"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Уменьшение или увеличение угла в плане позволяет увеличить минутную подачу?</w:t>
      </w:r>
    </w:p>
    <w:p w:rsidR="00336BA9" w:rsidRPr="00C273DF" w:rsidRDefault="00336BA9"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скорость резания и чем она определяется?</w:t>
      </w:r>
    </w:p>
    <w:p w:rsidR="008734CE" w:rsidRPr="00C273DF" w:rsidRDefault="008734CE"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способы врезания при обработке закрытых пазов вам известны?</w:t>
      </w:r>
    </w:p>
    <w:p w:rsidR="00336BA9" w:rsidRPr="00C273DF" w:rsidRDefault="00C619CC"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маятниковое врезание и для чего оно применяется?</w:t>
      </w:r>
    </w:p>
    <w:p w:rsidR="00C619CC" w:rsidRPr="00C273DF" w:rsidRDefault="00C619CC"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спиральное врезание?</w:t>
      </w:r>
    </w:p>
    <w:p w:rsidR="00C619CC" w:rsidRPr="00C273DF" w:rsidRDefault="00C619CC"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Какие способы подвода-отвода фрезы к обрабатываемой поверхности вам известны? Какой из них считается самым оптимальным?</w:t>
      </w:r>
    </w:p>
    <w:p w:rsidR="008734CE" w:rsidRPr="00C273DF" w:rsidRDefault="008734CE"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Опишите принцип действия цангового патрона.</w:t>
      </w:r>
    </w:p>
    <w:p w:rsidR="008734CE" w:rsidRPr="00C273DF" w:rsidRDefault="008734CE"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Какой вспомогательный инструмент используется для закрепления режущего инструмента при высокоскоростной обработке?</w:t>
      </w:r>
    </w:p>
    <w:p w:rsidR="008734CE" w:rsidRPr="00C273DF" w:rsidRDefault="00F41165"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Как определить положение оси </w:t>
      </w:r>
      <w:r w:rsidRPr="00C273DF">
        <w:rPr>
          <w:rFonts w:ascii="Times New Roman" w:hAnsi="Times New Roman" w:cs="Times New Roman"/>
          <w:sz w:val="24"/>
          <w:szCs w:val="24"/>
          <w:lang w:val="en-US"/>
        </w:rPr>
        <w:t>Z</w:t>
      </w:r>
      <w:r w:rsidRPr="00C273DF">
        <w:rPr>
          <w:rFonts w:ascii="Times New Roman" w:hAnsi="Times New Roman" w:cs="Times New Roman"/>
          <w:sz w:val="24"/>
          <w:szCs w:val="24"/>
        </w:rPr>
        <w:t xml:space="preserve"> для конкретного станка с ЧПУ?</w:t>
      </w:r>
    </w:p>
    <w:p w:rsidR="00F41165" w:rsidRPr="00C273DF" w:rsidRDefault="00F41165"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Какая система координат, правая или левая считается стандартной для всех станков с ЧПУ?</w:t>
      </w:r>
    </w:p>
    <w:p w:rsidR="00F41165" w:rsidRPr="00C273DF" w:rsidRDefault="00F41165"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Определите положительное направление  осей на станке с ЧПУ, используя правило правой руки.</w:t>
      </w:r>
    </w:p>
    <w:p w:rsidR="004152E3" w:rsidRPr="00C273DF" w:rsidRDefault="004152E3"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 xml:space="preserve">Определите положительное направление вращения А вокруг оси Х для </w:t>
      </w:r>
      <w:proofErr w:type="spellStart"/>
      <w:r w:rsidRPr="00C273DF">
        <w:rPr>
          <w:rFonts w:ascii="Times New Roman" w:hAnsi="Times New Roman" w:cs="Times New Roman"/>
          <w:sz w:val="24"/>
          <w:szCs w:val="24"/>
        </w:rPr>
        <w:t>пятикоординатного</w:t>
      </w:r>
      <w:proofErr w:type="spellEnd"/>
      <w:r w:rsidRPr="00C273DF">
        <w:rPr>
          <w:rFonts w:ascii="Times New Roman" w:hAnsi="Times New Roman" w:cs="Times New Roman"/>
          <w:sz w:val="24"/>
          <w:szCs w:val="24"/>
        </w:rPr>
        <w:t xml:space="preserve"> станка, используя правило правой руки.</w:t>
      </w:r>
    </w:p>
    <w:p w:rsidR="0079022B" w:rsidRPr="00C273DF" w:rsidRDefault="00B80780" w:rsidP="00DB0E76">
      <w:pPr>
        <w:pStyle w:val="a4"/>
        <w:numPr>
          <w:ilvl w:val="0"/>
          <w:numId w:val="4"/>
        </w:numPr>
        <w:spacing w:after="0" w:line="240" w:lineRule="auto"/>
        <w:ind w:left="0" w:firstLine="709"/>
        <w:jc w:val="both"/>
        <w:rPr>
          <w:rFonts w:ascii="Times New Roman" w:hAnsi="Times New Roman" w:cs="Times New Roman"/>
          <w:sz w:val="24"/>
          <w:szCs w:val="24"/>
        </w:rPr>
      </w:pPr>
      <w:r w:rsidRPr="00C273DF">
        <w:rPr>
          <w:rFonts w:ascii="Times New Roman" w:hAnsi="Times New Roman" w:cs="Times New Roman"/>
          <w:sz w:val="24"/>
          <w:szCs w:val="24"/>
        </w:rPr>
        <w:t>Что такое нулевая точка станка?</w:t>
      </w:r>
    </w:p>
    <w:sectPr w:rsidR="0079022B" w:rsidRPr="00C273DF" w:rsidSect="00D912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3703"/>
    <w:multiLevelType w:val="hybridMultilevel"/>
    <w:tmpl w:val="375E9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8938CF"/>
    <w:multiLevelType w:val="hybridMultilevel"/>
    <w:tmpl w:val="4DB44B6A"/>
    <w:lvl w:ilvl="0" w:tplc="E47ACF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8D97065"/>
    <w:multiLevelType w:val="hybridMultilevel"/>
    <w:tmpl w:val="64687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AD4F7A"/>
    <w:multiLevelType w:val="hybridMultilevel"/>
    <w:tmpl w:val="2E5E3912"/>
    <w:lvl w:ilvl="0" w:tplc="AF861B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9221F6E"/>
    <w:multiLevelType w:val="hybridMultilevel"/>
    <w:tmpl w:val="19D0C7A2"/>
    <w:lvl w:ilvl="0" w:tplc="BF8CFF5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592D6C4B"/>
    <w:multiLevelType w:val="hybridMultilevel"/>
    <w:tmpl w:val="86922358"/>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70F"/>
    <w:rsid w:val="000072C8"/>
    <w:rsid w:val="00057CB8"/>
    <w:rsid w:val="000612FC"/>
    <w:rsid w:val="0008155F"/>
    <w:rsid w:val="00087C52"/>
    <w:rsid w:val="000C1D12"/>
    <w:rsid w:val="000D2324"/>
    <w:rsid w:val="0011279D"/>
    <w:rsid w:val="001132C7"/>
    <w:rsid w:val="001154AF"/>
    <w:rsid w:val="001224A8"/>
    <w:rsid w:val="00155F17"/>
    <w:rsid w:val="001C05D5"/>
    <w:rsid w:val="001E362A"/>
    <w:rsid w:val="001F7CE9"/>
    <w:rsid w:val="00236EB6"/>
    <w:rsid w:val="00255818"/>
    <w:rsid w:val="002877D8"/>
    <w:rsid w:val="002C4A12"/>
    <w:rsid w:val="002D624A"/>
    <w:rsid w:val="002E0C3E"/>
    <w:rsid w:val="00336BA9"/>
    <w:rsid w:val="00345898"/>
    <w:rsid w:val="00354851"/>
    <w:rsid w:val="00361F2E"/>
    <w:rsid w:val="003A5499"/>
    <w:rsid w:val="003A6FC2"/>
    <w:rsid w:val="003E6CD8"/>
    <w:rsid w:val="004152E3"/>
    <w:rsid w:val="004358E7"/>
    <w:rsid w:val="00446893"/>
    <w:rsid w:val="00451965"/>
    <w:rsid w:val="00462D6C"/>
    <w:rsid w:val="00480257"/>
    <w:rsid w:val="00483633"/>
    <w:rsid w:val="00490FE4"/>
    <w:rsid w:val="004938C9"/>
    <w:rsid w:val="004A2373"/>
    <w:rsid w:val="004B263E"/>
    <w:rsid w:val="004C545A"/>
    <w:rsid w:val="004D70A6"/>
    <w:rsid w:val="004E30A4"/>
    <w:rsid w:val="005129ED"/>
    <w:rsid w:val="00561029"/>
    <w:rsid w:val="005758D6"/>
    <w:rsid w:val="00595077"/>
    <w:rsid w:val="005B3525"/>
    <w:rsid w:val="005B49D8"/>
    <w:rsid w:val="005D57A0"/>
    <w:rsid w:val="005F1B71"/>
    <w:rsid w:val="00637975"/>
    <w:rsid w:val="00640A28"/>
    <w:rsid w:val="00643114"/>
    <w:rsid w:val="00644BE0"/>
    <w:rsid w:val="00646B3F"/>
    <w:rsid w:val="00662C2D"/>
    <w:rsid w:val="00704F80"/>
    <w:rsid w:val="007260DF"/>
    <w:rsid w:val="00765EC7"/>
    <w:rsid w:val="00767E2F"/>
    <w:rsid w:val="0079022B"/>
    <w:rsid w:val="00796076"/>
    <w:rsid w:val="007C20A7"/>
    <w:rsid w:val="008734CE"/>
    <w:rsid w:val="008739A9"/>
    <w:rsid w:val="00874B0E"/>
    <w:rsid w:val="00875C9C"/>
    <w:rsid w:val="008B2A08"/>
    <w:rsid w:val="008B6003"/>
    <w:rsid w:val="008D10CB"/>
    <w:rsid w:val="00932B14"/>
    <w:rsid w:val="009A62B7"/>
    <w:rsid w:val="009B470F"/>
    <w:rsid w:val="009D0C50"/>
    <w:rsid w:val="009E667C"/>
    <w:rsid w:val="00A27242"/>
    <w:rsid w:val="00A511C2"/>
    <w:rsid w:val="00A61213"/>
    <w:rsid w:val="00A82E4D"/>
    <w:rsid w:val="00AB2A47"/>
    <w:rsid w:val="00AB3EE1"/>
    <w:rsid w:val="00B1302F"/>
    <w:rsid w:val="00B45490"/>
    <w:rsid w:val="00B71145"/>
    <w:rsid w:val="00B80780"/>
    <w:rsid w:val="00B843DC"/>
    <w:rsid w:val="00B84F5E"/>
    <w:rsid w:val="00B919AA"/>
    <w:rsid w:val="00BB0CF1"/>
    <w:rsid w:val="00BF3E6B"/>
    <w:rsid w:val="00BF635F"/>
    <w:rsid w:val="00C24418"/>
    <w:rsid w:val="00C273DF"/>
    <w:rsid w:val="00C366FB"/>
    <w:rsid w:val="00C50094"/>
    <w:rsid w:val="00C54F51"/>
    <w:rsid w:val="00C60F3A"/>
    <w:rsid w:val="00C613DC"/>
    <w:rsid w:val="00C619CC"/>
    <w:rsid w:val="00C62D4A"/>
    <w:rsid w:val="00C954B8"/>
    <w:rsid w:val="00CE1916"/>
    <w:rsid w:val="00CE71C9"/>
    <w:rsid w:val="00D0571C"/>
    <w:rsid w:val="00D344B6"/>
    <w:rsid w:val="00D40BF8"/>
    <w:rsid w:val="00D44082"/>
    <w:rsid w:val="00D605C2"/>
    <w:rsid w:val="00D6472F"/>
    <w:rsid w:val="00D91258"/>
    <w:rsid w:val="00D96C42"/>
    <w:rsid w:val="00DA642E"/>
    <w:rsid w:val="00DA6AB8"/>
    <w:rsid w:val="00DA703F"/>
    <w:rsid w:val="00DB0E76"/>
    <w:rsid w:val="00DB47ED"/>
    <w:rsid w:val="00DB598A"/>
    <w:rsid w:val="00DB60AF"/>
    <w:rsid w:val="00DE03AF"/>
    <w:rsid w:val="00DF63AB"/>
    <w:rsid w:val="00E50B7F"/>
    <w:rsid w:val="00E60E8A"/>
    <w:rsid w:val="00E634E4"/>
    <w:rsid w:val="00EA7D68"/>
    <w:rsid w:val="00EE2396"/>
    <w:rsid w:val="00EF422F"/>
    <w:rsid w:val="00F23F87"/>
    <w:rsid w:val="00F3127B"/>
    <w:rsid w:val="00F35F75"/>
    <w:rsid w:val="00F41165"/>
    <w:rsid w:val="00F5336D"/>
    <w:rsid w:val="00F61022"/>
    <w:rsid w:val="00F65D63"/>
    <w:rsid w:val="00F67C10"/>
    <w:rsid w:val="00FA6160"/>
    <w:rsid w:val="00FD1DD0"/>
    <w:rsid w:val="00FD4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757F4AE"/>
  <w15:docId w15:val="{05AFAFBA-B7BB-4E1A-A74F-5763E1BC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47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96C42"/>
    <w:pPr>
      <w:ind w:left="720"/>
      <w:contextualSpacing/>
    </w:pPr>
  </w:style>
  <w:style w:type="paragraph" w:styleId="a5">
    <w:name w:val="Balloon Text"/>
    <w:basedOn w:val="a"/>
    <w:link w:val="a6"/>
    <w:uiPriority w:val="99"/>
    <w:semiHidden/>
    <w:unhideWhenUsed/>
    <w:rsid w:val="00D96C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6C42"/>
    <w:rPr>
      <w:rFonts w:ascii="Tahoma" w:hAnsi="Tahoma" w:cs="Tahoma"/>
      <w:sz w:val="16"/>
      <w:szCs w:val="16"/>
    </w:rPr>
  </w:style>
  <w:style w:type="paragraph" w:styleId="a7">
    <w:name w:val="No Spacing"/>
    <w:uiPriority w:val="1"/>
    <w:qFormat/>
    <w:rsid w:val="00A27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oleObject" Target="embeddings/oleObject6.bin"/><Relationship Id="rId39" Type="http://schemas.openxmlformats.org/officeDocument/2006/relationships/oleObject" Target="embeddings/oleObject9.bin"/><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22.png"/><Relationship Id="rId37" Type="http://schemas.openxmlformats.org/officeDocument/2006/relationships/oleObject" Target="embeddings/oleObject8.bin"/><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7.bin"/><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1204</TotalTime>
  <Pages>18</Pages>
  <Words>4356</Words>
  <Characters>24834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Алиса Волченкова</cp:lastModifiedBy>
  <cp:revision>35</cp:revision>
  <cp:lastPrinted>2015-10-13T15:05:00Z</cp:lastPrinted>
  <dcterms:created xsi:type="dcterms:W3CDTF">2012-12-19T10:44:00Z</dcterms:created>
  <dcterms:modified xsi:type="dcterms:W3CDTF">2020-04-21T18:23:00Z</dcterms:modified>
</cp:coreProperties>
</file>